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3.0 -->
  <w:body>
    <w:p>
      <w:pPr>
        <w:spacing w:line="360" w:lineRule="auto"/>
        <w:jc w:val="center"/>
        <w:rPr>
          <w:rFonts w:ascii="华文中宋" w:eastAsia="华文中宋" w:hAnsi="华文中宋" w:hint="eastAsia"/>
          <w:b/>
          <w:bCs/>
          <w:kern w:val="44"/>
          <w:sz w:val="36"/>
          <w:szCs w:val="36"/>
        </w:rPr>
      </w:pPr>
      <w:r>
        <w:rPr>
          <w:rFonts w:ascii="华文中宋" w:eastAsia="华文中宋" w:hAnsi="华文中宋" w:hint="eastAsia"/>
          <w:b/>
          <w:bCs/>
          <w:kern w:val="44"/>
          <w:sz w:val="36"/>
          <w:szCs w:val="36"/>
        </w:rPr>
        <w:drawing>
          <wp:anchor simplePos="0" relativeHeight="251658240" behindDoc="0" locked="0" layoutInCell="1" allowOverlap="1">
            <wp:simplePos x="0" y="0"/>
            <wp:positionH relativeFrom="page">
              <wp:posOffset>11811000</wp:posOffset>
            </wp:positionH>
            <wp:positionV relativeFrom="topMargin">
              <wp:posOffset>10617200</wp:posOffset>
            </wp:positionV>
            <wp:extent cx="279400" cy="342900"/>
            <wp:wrapNone/>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4"/>
                    <a:stretch>
                      <a:fillRect/>
                    </a:stretch>
                  </pic:blipFill>
                  <pic:spPr>
                    <a:xfrm>
                      <a:off x="0" y="0"/>
                      <a:ext cx="279400" cy="342900"/>
                    </a:xfrm>
                    <a:prstGeom prst="rect">
                      <a:avLst/>
                    </a:prstGeom>
                  </pic:spPr>
                </pic:pic>
              </a:graphicData>
            </a:graphic>
          </wp:anchor>
        </w:drawing>
      </w:r>
    </w:p>
    <w:p>
      <w:pPr>
        <w:spacing w:line="360" w:lineRule="auto"/>
        <w:ind w:firstLine="1440" w:firstLineChars="400"/>
        <w:jc w:val="left"/>
        <w:rPr>
          <w:rFonts w:ascii="华文中宋" w:eastAsia="华文中宋" w:hAnsi="华文中宋" w:hint="eastAsia"/>
          <w:b/>
          <w:bCs/>
          <w:kern w:val="44"/>
          <w:sz w:val="36"/>
          <w:szCs w:val="36"/>
        </w:rPr>
      </w:pPr>
      <w:r>
        <w:rPr>
          <w:rFonts w:ascii="华文中宋" w:eastAsia="华文中宋" w:hAnsi="华文中宋" w:hint="eastAsia"/>
          <w:b/>
          <w:bCs/>
          <w:kern w:val="44"/>
          <w:sz w:val="36"/>
          <w:szCs w:val="36"/>
        </w:rPr>
        <w:t>第</w:t>
      </w:r>
      <w:r>
        <w:rPr>
          <w:rFonts w:ascii="华文中宋" w:eastAsia="华文中宋" w:hAnsi="华文中宋" w:hint="eastAsia"/>
          <w:b/>
          <w:bCs/>
          <w:kern w:val="44"/>
          <w:sz w:val="36"/>
          <w:szCs w:val="36"/>
          <w:lang w:val="en-US" w:eastAsia="zh-CN"/>
        </w:rPr>
        <w:t>二</w:t>
      </w:r>
      <w:r>
        <w:rPr>
          <w:rFonts w:ascii="华文中宋" w:eastAsia="华文中宋" w:hAnsi="华文中宋" w:hint="eastAsia"/>
          <w:b/>
          <w:bCs/>
          <w:kern w:val="44"/>
          <w:sz w:val="36"/>
          <w:szCs w:val="36"/>
        </w:rPr>
        <w:t>课</w:t>
      </w:r>
      <w:r>
        <w:rPr>
          <w:rFonts w:ascii="华文中宋" w:eastAsia="华文中宋" w:hAnsi="华文中宋" w:hint="eastAsia"/>
          <w:b/>
          <w:bCs/>
          <w:kern w:val="44"/>
          <w:sz w:val="36"/>
          <w:szCs w:val="36"/>
          <w:lang w:val="en-US" w:eastAsia="zh-CN"/>
        </w:rPr>
        <w:t xml:space="preserve">  </w:t>
      </w:r>
      <w:r>
        <w:rPr>
          <w:rFonts w:ascii="华文中宋" w:eastAsia="华文中宋" w:hAnsi="华文中宋" w:hint="eastAsia"/>
          <w:b/>
          <w:bCs/>
          <w:kern w:val="44"/>
          <w:sz w:val="36"/>
          <w:szCs w:val="36"/>
        </w:rPr>
        <w:t>喜看稻菽千重浪</w:t>
      </w:r>
    </w:p>
    <w:p>
      <w:pPr>
        <w:spacing w:line="360" w:lineRule="auto"/>
        <w:jc w:val="center"/>
        <w:rPr>
          <w:rFonts w:ascii="华文中宋" w:eastAsia="华文中宋" w:hAnsi="华文中宋" w:hint="eastAsia"/>
          <w:b/>
          <w:bCs/>
          <w:kern w:val="44"/>
          <w:sz w:val="36"/>
          <w:szCs w:val="36"/>
          <w:lang w:eastAsia="zh-CN"/>
        </w:rPr>
      </w:pPr>
      <w:r>
        <w:rPr>
          <w:rFonts w:ascii="华文中宋" w:eastAsia="华文中宋" w:hAnsi="华文中宋" w:hint="eastAsia"/>
          <w:b/>
          <w:bCs/>
          <w:kern w:val="44"/>
          <w:sz w:val="36"/>
          <w:szCs w:val="36"/>
          <w:lang w:val="en-US" w:eastAsia="zh-CN"/>
        </w:rPr>
        <w:t xml:space="preserve">          </w:t>
      </w:r>
      <w:r>
        <w:rPr>
          <w:rFonts w:ascii="华文中宋" w:eastAsia="华文中宋" w:hAnsi="华文中宋" w:hint="eastAsia"/>
          <w:b/>
          <w:bCs/>
          <w:kern w:val="44"/>
          <w:sz w:val="36"/>
          <w:szCs w:val="36"/>
          <w:lang w:eastAsia="zh-CN"/>
        </w:rPr>
        <w:t>——</w:t>
      </w:r>
      <w:r>
        <w:rPr>
          <w:rFonts w:ascii="华文中宋" w:eastAsia="华文中宋" w:hAnsi="华文中宋" w:hint="eastAsia"/>
          <w:b/>
          <w:bCs/>
          <w:kern w:val="44"/>
          <w:sz w:val="36"/>
          <w:szCs w:val="36"/>
          <w:lang w:eastAsia="zh-CN"/>
        </w:rPr>
        <w:t>记首届国家最高科技奖获得者袁隆平</w:t>
      </w:r>
      <w:r>
        <w:rPr>
          <w:rFonts w:ascii="华文中宋" w:eastAsia="华文中宋" w:hAnsi="华文中宋" w:hint="eastAsia"/>
          <w:b/>
          <w:bCs/>
          <w:kern w:val="44"/>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0003" o:spid="_x0000_s1025" type="#_x0000_t75" style="width:21pt;height:23pt;margin-top:833pt;margin-left:814pt;mso-position-horizontal-relative:page;mso-position-vertical-relative:page;mso-wrap-style:square;position:absolute;z-index:251659264" o:preferrelative="t" filled="f" stroked="f">
            <v:fill o:detectmouseclick="t"/>
            <v:stroke linestyle="single"/>
            <v:imagedata r:id="rId5" o:title=""/>
            <v:path o:extrusionok="f"/>
            <o:lock v:ext="edit" aspectratio="t"/>
          </v:shape>
        </w:pict>
      </w:r>
      <w:r>
        <w:rPr>
          <w:rFonts w:ascii="华文中宋" w:eastAsia="华文中宋" w:hAnsi="华文中宋" w:hint="eastAsia"/>
          <w:b/>
          <w:bCs/>
          <w:kern w:val="44"/>
          <w:sz w:val="36"/>
          <w:szCs w:val="36"/>
          <w:lang w:val="en-US" w:eastAsia="zh-CN"/>
        </w:rPr>
        <w:t xml:space="preserve"> </w:t>
      </w:r>
    </w:p>
    <w:p>
      <w:pPr>
        <w:spacing w:before="0" w:beforeAutospacing="0" w:after="0" w:afterAutospacing="0"/>
        <w:ind w:firstLine="643"/>
        <w:jc w:val="center"/>
        <w:rPr>
          <w:rFonts w:ascii="宋体" w:eastAsia="宋体" w:hAnsi="宋体" w:cs="宋体" w:hint="eastAsia"/>
          <w:b/>
          <w:bCs w:val="0"/>
          <w:sz w:val="24"/>
          <w:szCs w:val="24"/>
          <w:lang w:val="en-US"/>
        </w:rPr>
      </w:pPr>
      <w:r>
        <w:rPr>
          <w:rFonts w:ascii="宋体" w:eastAsia="宋体" w:hAnsi="宋体" w:hint="eastAsia"/>
          <w:b/>
          <w:kern w:val="0"/>
          <w:sz w:val="32"/>
          <w:szCs w:val="32"/>
        </w:rPr>
        <w:t>教学设计</w:t>
      </w:r>
    </w:p>
    <w:p>
      <w:pPr>
        <w:keepNext w:val="0"/>
        <w:keepLines w:val="0"/>
        <w:widowControl w:val="0"/>
        <w:suppressLineNumbers w:val="0"/>
        <w:spacing w:before="0" w:beforeAutospacing="0" w:after="0" w:afterAutospacing="0" w:line="360" w:lineRule="auto"/>
        <w:ind w:left="0" w:right="0"/>
        <w:jc w:val="both"/>
        <w:textAlignment w:val="center"/>
        <w:rPr>
          <w:rFonts w:ascii="宋体" w:eastAsia="宋体" w:hAnsi="宋体" w:cs="宋体" w:hint="eastAsia"/>
          <w:b/>
          <w:bCs w:val="0"/>
          <w:sz w:val="28"/>
          <w:szCs w:val="28"/>
          <w:lang w:val="en-US"/>
        </w:rPr>
      </w:pPr>
      <w:r>
        <w:rPr>
          <w:rFonts w:ascii="宋体" w:eastAsia="宋体" w:hAnsi="宋体" w:cs="宋体" w:hint="eastAsia"/>
          <w:b/>
          <w:bCs w:val="0"/>
          <w:kern w:val="2"/>
          <w:sz w:val="28"/>
          <w:szCs w:val="28"/>
          <w:lang w:val="en-US" w:eastAsia="zh-CN" w:bidi="ar"/>
        </w:rPr>
        <w:t>【教学目标】</w:t>
      </w:r>
    </w:p>
    <w:p>
      <w:pPr>
        <w:keepNext w:val="0"/>
        <w:keepLines w:val="0"/>
        <w:widowControl/>
        <w:suppressLineNumbers w:val="0"/>
        <w:spacing w:before="0" w:beforeAutospacing="0" w:after="0" w:afterAutospacing="0" w:line="360" w:lineRule="auto"/>
        <w:ind w:left="0" w:right="0" w:firstLine="560" w:firstLineChars="200"/>
        <w:jc w:val="left"/>
        <w:rPr>
          <w:rFonts w:ascii="宋体" w:eastAsia="宋体" w:hAnsi="宋体" w:cs="宋体" w:hint="eastAsia"/>
          <w:color w:val="000000"/>
          <w:kern w:val="0"/>
          <w:sz w:val="28"/>
          <w:szCs w:val="28"/>
          <w:lang w:val="en-US"/>
        </w:rPr>
      </w:pPr>
      <w:r>
        <w:rPr>
          <w:rFonts w:ascii="宋体" w:eastAsia="宋体" w:hAnsi="宋体" w:cs="宋体" w:hint="eastAsia"/>
          <w:color w:val="000000"/>
          <w:kern w:val="0"/>
          <w:sz w:val="28"/>
          <w:szCs w:val="28"/>
          <w:lang w:val="en-US" w:eastAsia="zh-CN" w:bidi="ar"/>
        </w:rPr>
        <w:t>1、培养筛选信息的能力及概括典型事例的能力。</w:t>
      </w:r>
    </w:p>
    <w:p>
      <w:pPr>
        <w:keepNext w:val="0"/>
        <w:keepLines w:val="0"/>
        <w:widowControl/>
        <w:suppressLineNumbers w:val="0"/>
        <w:spacing w:before="0" w:beforeAutospacing="0" w:after="0" w:afterAutospacing="0" w:line="360" w:lineRule="auto"/>
        <w:ind w:left="0" w:right="0" w:firstLine="560" w:firstLineChars="200"/>
        <w:jc w:val="left"/>
        <w:rPr>
          <w:rFonts w:ascii="宋体" w:eastAsia="宋体" w:hAnsi="宋体" w:cs="宋体" w:hint="eastAsia"/>
          <w:color w:val="000000"/>
          <w:kern w:val="0"/>
          <w:sz w:val="28"/>
          <w:szCs w:val="28"/>
          <w:lang w:val="en-US"/>
        </w:rPr>
      </w:pPr>
      <w:r>
        <w:rPr>
          <w:rFonts w:ascii="宋体" w:eastAsia="宋体" w:hAnsi="宋体" w:cs="宋体" w:hint="eastAsia"/>
          <w:color w:val="000000"/>
          <w:kern w:val="0"/>
          <w:sz w:val="28"/>
          <w:szCs w:val="28"/>
          <w:lang w:val="en-US" w:eastAsia="zh-CN" w:bidi="ar"/>
        </w:rPr>
        <w:t>2、学习袁隆平为科技献身的精神。</w:t>
      </w:r>
    </w:p>
    <w:p>
      <w:pPr>
        <w:keepNext w:val="0"/>
        <w:keepLines w:val="0"/>
        <w:widowControl w:val="0"/>
        <w:suppressLineNumbers w:val="0"/>
        <w:spacing w:before="0" w:beforeAutospacing="0" w:after="0" w:afterAutospacing="0" w:line="360" w:lineRule="auto"/>
        <w:ind w:left="0" w:right="0"/>
        <w:jc w:val="both"/>
        <w:textAlignment w:val="center"/>
        <w:rPr>
          <w:rFonts w:ascii="宋体" w:eastAsia="宋体" w:hAnsi="宋体" w:cs="宋体" w:hint="eastAsia"/>
          <w:b/>
          <w:bCs w:val="0"/>
          <w:sz w:val="28"/>
          <w:szCs w:val="28"/>
          <w:lang w:val="en-US"/>
        </w:rPr>
      </w:pPr>
      <w:r>
        <w:rPr>
          <w:rFonts w:ascii="宋体" w:eastAsia="宋体" w:hAnsi="宋体" w:cs="宋体" w:hint="eastAsia"/>
          <w:b/>
          <w:bCs w:val="0"/>
          <w:kern w:val="2"/>
          <w:sz w:val="28"/>
          <w:szCs w:val="28"/>
          <w:lang w:val="en-US" w:eastAsia="zh-CN" w:bidi="ar"/>
        </w:rPr>
        <w:t>【教学重点】</w:t>
      </w:r>
    </w:p>
    <w:p>
      <w:pPr>
        <w:keepNext w:val="0"/>
        <w:keepLines w:val="0"/>
        <w:widowControl/>
        <w:suppressLineNumbers w:val="0"/>
        <w:spacing w:before="0" w:beforeAutospacing="0" w:after="0" w:afterAutospacing="0" w:line="360" w:lineRule="auto"/>
        <w:ind w:left="0" w:right="0" w:firstLine="560" w:firstLineChars="200"/>
        <w:jc w:val="left"/>
        <w:rPr>
          <w:rFonts w:ascii="宋体" w:eastAsia="宋体" w:hAnsi="宋体" w:cs="宋体" w:hint="eastAsia"/>
          <w:color w:val="000000"/>
          <w:kern w:val="0"/>
          <w:sz w:val="28"/>
          <w:szCs w:val="28"/>
          <w:lang w:val="en-US"/>
        </w:rPr>
      </w:pPr>
      <w:r>
        <w:rPr>
          <w:rFonts w:ascii="宋体" w:eastAsia="宋体" w:hAnsi="宋体" w:cs="宋体" w:hint="eastAsia"/>
          <w:color w:val="000000"/>
          <w:kern w:val="0"/>
          <w:sz w:val="28"/>
          <w:szCs w:val="28"/>
          <w:lang w:val="en-US" w:eastAsia="zh-CN" w:bidi="ar"/>
        </w:rPr>
        <w:t>了解学习杰出世界级农业科学家袁隆平的创新精神和高尚品质。</w:t>
      </w:r>
    </w:p>
    <w:p>
      <w:pPr>
        <w:keepNext w:val="0"/>
        <w:keepLines w:val="0"/>
        <w:widowControl w:val="0"/>
        <w:suppressLineNumbers w:val="0"/>
        <w:spacing w:before="0" w:beforeAutospacing="0" w:after="0" w:afterAutospacing="0" w:line="360" w:lineRule="auto"/>
        <w:ind w:left="0" w:right="0"/>
        <w:jc w:val="both"/>
        <w:textAlignment w:val="center"/>
        <w:rPr>
          <w:rFonts w:ascii="宋体" w:eastAsia="宋体" w:hAnsi="宋体" w:cs="宋体" w:hint="eastAsia"/>
          <w:b/>
          <w:bCs w:val="0"/>
          <w:sz w:val="28"/>
          <w:szCs w:val="28"/>
          <w:lang w:val="en-US"/>
        </w:rPr>
      </w:pPr>
      <w:r>
        <w:rPr>
          <w:rFonts w:ascii="宋体" w:eastAsia="宋体" w:hAnsi="宋体" w:cs="宋体" w:hint="eastAsia"/>
          <w:b/>
          <w:bCs w:val="0"/>
          <w:kern w:val="2"/>
          <w:sz w:val="28"/>
          <w:szCs w:val="28"/>
          <w:lang w:val="en-US" w:eastAsia="zh-CN" w:bidi="ar"/>
        </w:rPr>
        <w:t>【教学难点】</w:t>
      </w:r>
    </w:p>
    <w:p>
      <w:pPr>
        <w:keepNext w:val="0"/>
        <w:keepLines w:val="0"/>
        <w:widowControl/>
        <w:suppressLineNumbers w:val="0"/>
        <w:spacing w:before="0" w:beforeAutospacing="0" w:after="0" w:afterAutospacing="0" w:line="360" w:lineRule="auto"/>
        <w:ind w:left="0" w:right="0" w:firstLine="560" w:firstLineChars="200"/>
        <w:jc w:val="left"/>
        <w:rPr>
          <w:rFonts w:ascii="宋体" w:eastAsia="宋体" w:hAnsi="宋体" w:cs="宋体" w:hint="eastAsia"/>
          <w:color w:val="000000"/>
          <w:kern w:val="0"/>
          <w:sz w:val="28"/>
          <w:szCs w:val="28"/>
          <w:lang w:val="en-US"/>
        </w:rPr>
      </w:pPr>
      <w:r>
        <w:rPr>
          <w:rFonts w:ascii="宋体" w:eastAsia="宋体" w:hAnsi="宋体" w:cs="宋体" w:hint="eastAsia"/>
          <w:color w:val="000000"/>
          <w:kern w:val="0"/>
          <w:sz w:val="28"/>
          <w:szCs w:val="28"/>
          <w:lang w:val="en-US" w:eastAsia="zh-CN" w:bidi="ar"/>
        </w:rPr>
        <w:t>了解人物通讯的特点，进一步学习驾驭通讯的写法</w:t>
      </w:r>
    </w:p>
    <w:p>
      <w:pPr>
        <w:keepNext w:val="0"/>
        <w:keepLines w:val="0"/>
        <w:widowControl w:val="0"/>
        <w:suppressLineNumbers w:val="0"/>
        <w:spacing w:before="0" w:beforeAutospacing="0" w:after="0" w:afterAutospacing="0" w:line="360" w:lineRule="auto"/>
        <w:ind w:left="0" w:right="0"/>
        <w:jc w:val="both"/>
        <w:textAlignment w:val="center"/>
        <w:rPr>
          <w:rFonts w:ascii="宋体" w:eastAsia="宋体" w:hAnsi="宋体" w:cs="宋体" w:hint="eastAsia"/>
          <w:b/>
          <w:bCs w:val="0"/>
          <w:sz w:val="28"/>
          <w:szCs w:val="28"/>
          <w:lang w:val="en-US"/>
        </w:rPr>
      </w:pPr>
      <w:r>
        <w:rPr>
          <w:rFonts w:ascii="宋体" w:eastAsia="宋体" w:hAnsi="宋体" w:cs="宋体" w:hint="eastAsia"/>
          <w:b/>
          <w:bCs w:val="0"/>
          <w:kern w:val="2"/>
          <w:sz w:val="28"/>
          <w:szCs w:val="28"/>
          <w:lang w:val="en-US" w:eastAsia="zh-CN" w:bidi="ar"/>
        </w:rPr>
        <w:t>【教学过程】</w:t>
      </w:r>
    </w:p>
    <w:p>
      <w:pPr>
        <w:keepNext w:val="0"/>
        <w:keepLines w:val="0"/>
        <w:widowControl w:val="0"/>
        <w:suppressLineNumbers w:val="0"/>
        <w:spacing w:before="0" w:beforeAutospacing="0" w:after="0" w:afterAutospacing="0" w:line="360" w:lineRule="auto"/>
        <w:ind w:left="0" w:right="0"/>
        <w:jc w:val="both"/>
        <w:textAlignment w:val="center"/>
        <w:rPr>
          <w:rFonts w:ascii="宋体" w:eastAsia="宋体" w:hAnsi="宋体" w:cs="宋体" w:hint="eastAsia"/>
          <w:b/>
          <w:bCs/>
          <w:sz w:val="28"/>
          <w:szCs w:val="28"/>
          <w:lang w:val="en-US"/>
        </w:rPr>
      </w:pPr>
      <w:r>
        <w:rPr>
          <w:rFonts w:ascii="宋体" w:eastAsia="宋体" w:hAnsi="宋体" w:cs="宋体" w:hint="eastAsia"/>
          <w:b/>
          <w:bCs/>
          <w:kern w:val="2"/>
          <w:sz w:val="28"/>
          <w:szCs w:val="28"/>
          <w:lang w:val="en-US" w:eastAsia="zh-CN" w:bidi="ar"/>
        </w:rPr>
        <w:t>（一）了解作者</w:t>
      </w:r>
    </w:p>
    <w:p>
      <w:pPr>
        <w:keepNext w:val="0"/>
        <w:keepLines w:val="0"/>
        <w:widowControl/>
        <w:suppressLineNumbers w:val="0"/>
        <w:spacing w:before="0" w:beforeAutospacing="0" w:after="0" w:afterAutospacing="0" w:line="360" w:lineRule="auto"/>
        <w:ind w:left="0" w:right="0" w:firstLine="560" w:firstLineChars="200"/>
        <w:jc w:val="left"/>
        <w:rPr>
          <w:rFonts w:ascii="宋体" w:eastAsia="宋体" w:hAnsi="宋体" w:cs="宋体" w:hint="eastAsia"/>
          <w:color w:val="000000"/>
          <w:kern w:val="0"/>
          <w:sz w:val="28"/>
          <w:szCs w:val="28"/>
          <w:lang w:val="en-US"/>
        </w:rPr>
      </w:pPr>
      <w:r>
        <w:rPr>
          <w:rFonts w:ascii="宋体" w:eastAsia="宋体" w:hAnsi="宋体" w:cs="宋体" w:hint="eastAsia"/>
          <w:color w:val="000000"/>
          <w:kern w:val="0"/>
          <w:sz w:val="28"/>
          <w:szCs w:val="28"/>
          <w:lang w:val="en-US" w:eastAsia="zh-CN" w:bidi="ar"/>
        </w:rPr>
        <w:t>沈英甲，笔名佳英、英佳。重庆人。中共党员。大学学历。北京101中学毕业，当过兵，做过工。历任《世界知识》、《世界博览》杂志编辑、记者，《科技日报》副刊部主任、机动记者部主任，高级记者。在太平洋、神农架、青藏高原、西部大漠进行过科学考察。1979年开始发表作品。1993年加入中国作家协会。著有纪实文学《走进神农架》、《采访死亡手记》、《生存方式》、《我穷，故我在》，长篇小说《前尘》、《贼风》、《墨祠》、《间接打击》、《居京不易》，人物传记《沧桑回眸》等，另有译著十多种，文章上千篇，主编过三套丛书。作品多次获中国新闻奖、全国征文奖和优秀读物奖等。</w:t>
      </w:r>
    </w:p>
    <w:p>
      <w:pPr>
        <w:keepNext w:val="0"/>
        <w:keepLines w:val="0"/>
        <w:widowControl w:val="0"/>
        <w:suppressLineNumbers w:val="0"/>
        <w:spacing w:before="0" w:beforeAutospacing="0" w:after="0" w:afterAutospacing="0" w:line="360" w:lineRule="auto"/>
        <w:ind w:left="0" w:right="0"/>
        <w:jc w:val="both"/>
        <w:textAlignment w:val="center"/>
        <w:rPr>
          <w:rFonts w:ascii="宋体" w:eastAsia="宋体" w:hAnsi="宋体" w:cs="宋体" w:hint="eastAsia"/>
          <w:b/>
          <w:bCs/>
          <w:sz w:val="28"/>
          <w:szCs w:val="28"/>
          <w:lang w:val="en-US"/>
        </w:rPr>
      </w:pPr>
      <w:r>
        <w:rPr>
          <w:rFonts w:ascii="宋体" w:eastAsia="宋体" w:hAnsi="宋体" w:cs="宋体" w:hint="eastAsia"/>
          <w:b/>
          <w:bCs/>
          <w:kern w:val="2"/>
          <w:sz w:val="28"/>
          <w:szCs w:val="28"/>
          <w:lang w:val="en-US" w:eastAsia="zh-CN" w:bidi="ar"/>
        </w:rPr>
        <w:t>（二）词语积累</w:t>
      </w:r>
    </w:p>
    <w:p>
      <w:pPr>
        <w:keepNext w:val="0"/>
        <w:keepLines w:val="0"/>
        <w:widowControl w:val="0"/>
        <w:suppressLineNumbers w:val="0"/>
        <w:spacing w:before="0" w:beforeAutospacing="0" w:after="0" w:afterAutospacing="0" w:line="360" w:lineRule="auto"/>
        <w:ind w:left="0" w:right="0" w:firstLine="560" w:firstLineChars="200"/>
        <w:jc w:val="both"/>
        <w:textAlignment w:val="center"/>
        <w:rPr>
          <w:rFonts w:ascii="宋体" w:eastAsia="宋体" w:hAnsi="宋体" w:cs="宋体" w:hint="eastAsia"/>
          <w:color w:val="000000"/>
          <w:kern w:val="0"/>
          <w:sz w:val="28"/>
          <w:szCs w:val="28"/>
          <w:lang w:val="en-US"/>
        </w:rPr>
      </w:pPr>
      <w:r>
        <w:rPr>
          <w:rFonts w:ascii="宋体" w:eastAsia="宋体" w:hAnsi="宋体" w:cs="宋体" w:hint="eastAsia"/>
          <w:color w:val="000000"/>
          <w:kern w:val="0"/>
          <w:sz w:val="28"/>
          <w:szCs w:val="28"/>
          <w:lang w:val="en-US" w:eastAsia="zh-CN" w:bidi="ar"/>
        </w:rPr>
        <w:t>稻菽（sh</w:t>
      </w:r>
      <w:r>
        <w:rPr>
          <w:rFonts w:ascii="宋体" w:eastAsia="宋体" w:hAnsi="宋体" w:cs="宋体" w:hint="eastAsia"/>
          <w:color w:val="000000"/>
          <w:kern w:val="0"/>
          <w:sz w:val="28"/>
          <w:szCs w:val="28"/>
          <w:lang w:val="en-US" w:eastAsia="zh-CN" w:bidi="ar"/>
        </w:rPr>
        <w:t>ū</w:t>
      </w:r>
      <w:r>
        <w:rPr>
          <w:rFonts w:ascii="宋体" w:eastAsia="宋体" w:hAnsi="宋体" w:cs="宋体" w:hint="eastAsia"/>
          <w:color w:val="000000"/>
          <w:kern w:val="0"/>
          <w:sz w:val="28"/>
          <w:szCs w:val="28"/>
          <w:lang w:val="en-US" w:eastAsia="zh-CN" w:bidi="ar"/>
        </w:rPr>
        <w:t>）    饥馑（j</w:t>
      </w:r>
      <w:r>
        <w:rPr>
          <w:rFonts w:ascii="宋体" w:eastAsia="宋体" w:hAnsi="宋体" w:cs="宋体" w:hint="eastAsia"/>
          <w:color w:val="000000"/>
          <w:kern w:val="0"/>
          <w:sz w:val="28"/>
          <w:szCs w:val="28"/>
          <w:lang w:val="en-US" w:eastAsia="zh-CN" w:bidi="ar"/>
        </w:rPr>
        <w:t>ǐ</w:t>
      </w:r>
      <w:r>
        <w:rPr>
          <w:rFonts w:ascii="宋体" w:eastAsia="宋体" w:hAnsi="宋体" w:cs="宋体" w:hint="eastAsia"/>
          <w:color w:val="000000"/>
          <w:kern w:val="0"/>
          <w:sz w:val="28"/>
          <w:szCs w:val="28"/>
          <w:lang w:val="en-US" w:eastAsia="zh-CN" w:bidi="ar"/>
        </w:rPr>
        <w:t>n）    田埂（g</w:t>
      </w:r>
      <w:r>
        <w:rPr>
          <w:rFonts w:ascii="宋体" w:eastAsia="宋体" w:hAnsi="宋体" w:cs="宋体" w:hint="eastAsia"/>
          <w:color w:val="000000"/>
          <w:kern w:val="0"/>
          <w:sz w:val="28"/>
          <w:szCs w:val="28"/>
          <w:lang w:val="en-US" w:eastAsia="zh-CN" w:bidi="ar"/>
        </w:rPr>
        <w:t>ě</w:t>
      </w:r>
      <w:r>
        <w:rPr>
          <w:rFonts w:ascii="宋体" w:eastAsia="宋体" w:hAnsi="宋体" w:cs="宋体" w:hint="eastAsia"/>
          <w:color w:val="000000"/>
          <w:kern w:val="0"/>
          <w:sz w:val="28"/>
          <w:szCs w:val="28"/>
          <w:lang w:val="en-US" w:eastAsia="zh-CN" w:bidi="ar"/>
        </w:rPr>
        <w:t>ng）     稻穗（su</w:t>
      </w:r>
      <w:r>
        <w:rPr>
          <w:rFonts w:ascii="宋体" w:eastAsia="宋体" w:hAnsi="宋体" w:cs="宋体" w:hint="eastAsia"/>
          <w:color w:val="000000"/>
          <w:kern w:val="0"/>
          <w:sz w:val="28"/>
          <w:szCs w:val="28"/>
          <w:lang w:val="en-US" w:eastAsia="zh-CN" w:bidi="ar"/>
        </w:rPr>
        <w:t>ì</w:t>
      </w:r>
      <w:r>
        <w:rPr>
          <w:rFonts w:ascii="宋体" w:eastAsia="宋体" w:hAnsi="宋体" w:cs="宋体" w:hint="eastAsia"/>
          <w:color w:val="000000"/>
          <w:kern w:val="0"/>
          <w:sz w:val="28"/>
          <w:szCs w:val="28"/>
          <w:lang w:val="en-US" w:eastAsia="zh-CN" w:bidi="ar"/>
        </w:rPr>
        <w:t xml:space="preserve">）    </w:t>
      </w:r>
    </w:p>
    <w:p>
      <w:pPr>
        <w:keepNext w:val="0"/>
        <w:keepLines w:val="0"/>
        <w:widowControl w:val="0"/>
        <w:suppressLineNumbers w:val="0"/>
        <w:spacing w:before="0" w:beforeAutospacing="0" w:after="0" w:afterAutospacing="0" w:line="360" w:lineRule="auto"/>
        <w:ind w:left="0" w:right="0" w:firstLine="560" w:firstLineChars="200"/>
        <w:jc w:val="both"/>
        <w:textAlignment w:val="center"/>
        <w:rPr>
          <w:rFonts w:ascii="宋体" w:eastAsia="宋体" w:hAnsi="宋体" w:cs="宋体" w:hint="eastAsia"/>
          <w:color w:val="000000"/>
          <w:kern w:val="0"/>
          <w:sz w:val="28"/>
          <w:szCs w:val="28"/>
          <w:lang w:val="en-US"/>
        </w:rPr>
      </w:pPr>
      <w:r>
        <w:rPr>
          <w:rFonts w:ascii="宋体" w:eastAsia="宋体" w:hAnsi="宋体" w:cs="宋体" w:hint="eastAsia"/>
          <w:color w:val="000000"/>
          <w:kern w:val="0"/>
          <w:sz w:val="28"/>
          <w:szCs w:val="28"/>
          <w:lang w:val="en-US" w:eastAsia="zh-CN" w:bidi="ar"/>
        </w:rPr>
        <w:t>掖（y</w:t>
      </w:r>
      <w:r>
        <w:rPr>
          <w:rFonts w:ascii="宋体" w:eastAsia="宋体" w:hAnsi="宋体" w:cs="宋体" w:hint="eastAsia"/>
          <w:color w:val="000000"/>
          <w:kern w:val="0"/>
          <w:sz w:val="28"/>
          <w:szCs w:val="28"/>
          <w:lang w:val="en-US" w:eastAsia="zh-CN" w:bidi="ar"/>
        </w:rPr>
        <w:t>ē</w:t>
      </w:r>
      <w:r>
        <w:rPr>
          <w:rFonts w:ascii="宋体" w:eastAsia="宋体" w:hAnsi="宋体" w:cs="宋体" w:hint="eastAsia"/>
          <w:color w:val="000000"/>
          <w:kern w:val="0"/>
          <w:sz w:val="28"/>
          <w:szCs w:val="28"/>
          <w:lang w:val="en-US" w:eastAsia="zh-CN" w:bidi="ar"/>
        </w:rPr>
        <w:t>）着     颁（b</w:t>
      </w:r>
      <w:r>
        <w:rPr>
          <w:rFonts w:ascii="宋体" w:eastAsia="宋体" w:hAnsi="宋体" w:cs="宋体" w:hint="eastAsia"/>
          <w:color w:val="000000"/>
          <w:kern w:val="0"/>
          <w:sz w:val="28"/>
          <w:szCs w:val="28"/>
          <w:lang w:val="en-US" w:eastAsia="zh-CN" w:bidi="ar"/>
        </w:rPr>
        <w:t>ā</w:t>
      </w:r>
      <w:r>
        <w:rPr>
          <w:rFonts w:ascii="宋体" w:eastAsia="宋体" w:hAnsi="宋体" w:cs="宋体" w:hint="eastAsia"/>
          <w:color w:val="000000"/>
          <w:kern w:val="0"/>
          <w:sz w:val="28"/>
          <w:szCs w:val="28"/>
          <w:lang w:val="en-US" w:eastAsia="zh-CN" w:bidi="ar"/>
        </w:rPr>
        <w:t>n）发    阐（ch</w:t>
      </w:r>
      <w:r>
        <w:rPr>
          <w:rFonts w:ascii="宋体" w:eastAsia="宋体" w:hAnsi="宋体" w:cs="宋体" w:hint="eastAsia"/>
          <w:color w:val="000000"/>
          <w:kern w:val="0"/>
          <w:sz w:val="28"/>
          <w:szCs w:val="28"/>
          <w:lang w:val="en-US" w:eastAsia="zh-CN" w:bidi="ar"/>
        </w:rPr>
        <w:t>ǎ</w:t>
      </w:r>
      <w:r>
        <w:rPr>
          <w:rFonts w:ascii="宋体" w:eastAsia="宋体" w:hAnsi="宋体" w:cs="宋体" w:hint="eastAsia"/>
          <w:color w:val="000000"/>
          <w:kern w:val="0"/>
          <w:sz w:val="28"/>
          <w:szCs w:val="28"/>
          <w:lang w:val="en-US" w:eastAsia="zh-CN" w:bidi="ar"/>
        </w:rPr>
        <w:t>n）明     贬(bi</w:t>
      </w:r>
      <w:r>
        <w:rPr>
          <w:rFonts w:ascii="宋体" w:eastAsia="宋体" w:hAnsi="宋体" w:cs="宋体" w:hint="eastAsia"/>
          <w:color w:val="000000"/>
          <w:kern w:val="0"/>
          <w:sz w:val="28"/>
          <w:szCs w:val="28"/>
          <w:lang w:val="en-US" w:eastAsia="zh-CN" w:bidi="ar"/>
        </w:rPr>
        <w:t>ǎ</w:t>
      </w:r>
      <w:r>
        <w:rPr>
          <w:rFonts w:ascii="宋体" w:eastAsia="宋体" w:hAnsi="宋体" w:cs="宋体" w:hint="eastAsia"/>
          <w:color w:val="000000"/>
          <w:kern w:val="0"/>
          <w:sz w:val="28"/>
          <w:szCs w:val="28"/>
          <w:lang w:val="en-US" w:eastAsia="zh-CN" w:bidi="ar"/>
        </w:rPr>
        <w:t xml:space="preserve">n)斥   </w:t>
      </w:r>
    </w:p>
    <w:p>
      <w:pPr>
        <w:keepNext w:val="0"/>
        <w:keepLines w:val="0"/>
        <w:widowControl w:val="0"/>
        <w:suppressLineNumbers w:val="0"/>
        <w:spacing w:before="0" w:beforeAutospacing="0" w:after="0" w:afterAutospacing="0" w:line="360" w:lineRule="auto"/>
        <w:ind w:left="0" w:right="0" w:firstLine="560" w:firstLineChars="200"/>
        <w:jc w:val="both"/>
        <w:textAlignment w:val="center"/>
        <w:rPr>
          <w:rFonts w:ascii="宋体" w:eastAsia="宋体" w:hAnsi="宋体" w:cs="宋体" w:hint="eastAsia"/>
          <w:color w:val="000000"/>
          <w:kern w:val="0"/>
          <w:sz w:val="28"/>
          <w:szCs w:val="28"/>
          <w:lang w:val="en-US"/>
        </w:rPr>
      </w:pPr>
      <w:r>
        <w:rPr>
          <w:rFonts w:ascii="宋体" w:eastAsia="宋体" w:hAnsi="宋体" w:cs="宋体" w:hint="eastAsia"/>
          <w:color w:val="000000"/>
          <w:kern w:val="0"/>
          <w:sz w:val="28"/>
          <w:szCs w:val="28"/>
          <w:lang w:val="en-US" w:eastAsia="zh-CN" w:bidi="ar"/>
        </w:rPr>
        <w:t>一蔸（d</w:t>
      </w:r>
      <w:r>
        <w:rPr>
          <w:rFonts w:ascii="宋体" w:eastAsia="宋体" w:hAnsi="宋体" w:cs="宋体" w:hint="eastAsia"/>
          <w:color w:val="000000"/>
          <w:kern w:val="0"/>
          <w:sz w:val="28"/>
          <w:szCs w:val="28"/>
          <w:lang w:val="en-US" w:eastAsia="zh-CN" w:bidi="ar"/>
        </w:rPr>
        <w:t>ō</w:t>
      </w:r>
      <w:r>
        <w:rPr>
          <w:rFonts w:ascii="宋体" w:eastAsia="宋体" w:hAnsi="宋体" w:cs="宋体" w:hint="eastAsia"/>
          <w:color w:val="000000"/>
          <w:kern w:val="0"/>
          <w:sz w:val="28"/>
          <w:szCs w:val="28"/>
          <w:lang w:val="en-US" w:eastAsia="zh-CN" w:bidi="ar"/>
        </w:rPr>
        <w:t>u）    花蕊（ru</w:t>
      </w:r>
      <w:r>
        <w:rPr>
          <w:rFonts w:ascii="宋体" w:eastAsia="宋体" w:hAnsi="宋体" w:cs="宋体" w:hint="eastAsia"/>
          <w:color w:val="000000"/>
          <w:kern w:val="0"/>
          <w:sz w:val="28"/>
          <w:szCs w:val="28"/>
          <w:lang w:val="en-US" w:eastAsia="zh-CN" w:bidi="ar"/>
        </w:rPr>
        <w:t>ǐ</w:t>
      </w:r>
      <w:r>
        <w:rPr>
          <w:rFonts w:ascii="宋体" w:eastAsia="宋体" w:hAnsi="宋体" w:cs="宋体" w:hint="eastAsia"/>
          <w:color w:val="000000"/>
          <w:kern w:val="0"/>
          <w:sz w:val="28"/>
          <w:szCs w:val="28"/>
          <w:lang w:val="en-US" w:eastAsia="zh-CN" w:bidi="ar"/>
        </w:rPr>
        <w:t>）    籼（xi</w:t>
      </w:r>
      <w:r>
        <w:rPr>
          <w:rFonts w:ascii="宋体" w:eastAsia="宋体" w:hAnsi="宋体" w:cs="宋体" w:hint="eastAsia"/>
          <w:color w:val="000000"/>
          <w:kern w:val="0"/>
          <w:sz w:val="28"/>
          <w:szCs w:val="28"/>
          <w:lang w:val="en-US" w:eastAsia="zh-CN" w:bidi="ar"/>
        </w:rPr>
        <w:t>ā</w:t>
      </w:r>
      <w:r>
        <w:rPr>
          <w:rFonts w:ascii="宋体" w:eastAsia="宋体" w:hAnsi="宋体" w:cs="宋体" w:hint="eastAsia"/>
          <w:color w:val="000000"/>
          <w:kern w:val="0"/>
          <w:sz w:val="28"/>
          <w:szCs w:val="28"/>
          <w:lang w:val="en-US" w:eastAsia="zh-CN" w:bidi="ar"/>
        </w:rPr>
        <w:t>n）稻     粳（j</w:t>
      </w:r>
      <w:r>
        <w:rPr>
          <w:rFonts w:ascii="宋体" w:eastAsia="宋体" w:hAnsi="宋体" w:cs="宋体" w:hint="eastAsia"/>
          <w:color w:val="000000"/>
          <w:kern w:val="0"/>
          <w:sz w:val="28"/>
          <w:szCs w:val="28"/>
          <w:lang w:val="en-US" w:eastAsia="zh-CN" w:bidi="ar"/>
        </w:rPr>
        <w:t>ī</w:t>
      </w:r>
      <w:r>
        <w:rPr>
          <w:rFonts w:ascii="宋体" w:eastAsia="宋体" w:hAnsi="宋体" w:cs="宋体" w:hint="eastAsia"/>
          <w:color w:val="000000"/>
          <w:kern w:val="0"/>
          <w:sz w:val="28"/>
          <w:szCs w:val="28"/>
          <w:lang w:val="en-US" w:eastAsia="zh-CN" w:bidi="ar"/>
        </w:rPr>
        <w:t>ng）米</w:t>
      </w:r>
    </w:p>
    <w:p>
      <w:pPr>
        <w:keepNext w:val="0"/>
        <w:keepLines w:val="0"/>
        <w:widowControl w:val="0"/>
        <w:suppressLineNumbers w:val="0"/>
        <w:spacing w:before="0" w:beforeAutospacing="0" w:after="0" w:afterAutospacing="0" w:line="360" w:lineRule="auto"/>
        <w:ind w:left="0" w:right="0" w:firstLine="560" w:firstLineChars="200"/>
        <w:jc w:val="both"/>
        <w:textAlignment w:val="center"/>
        <w:rPr>
          <w:rFonts w:ascii="宋体" w:eastAsia="宋体" w:hAnsi="宋体" w:cs="宋体" w:hint="eastAsia"/>
          <w:color w:val="000000"/>
          <w:kern w:val="0"/>
          <w:sz w:val="28"/>
          <w:szCs w:val="28"/>
          <w:lang w:val="en-US"/>
        </w:rPr>
      </w:pPr>
      <w:r>
        <w:rPr>
          <w:rFonts w:ascii="宋体" w:eastAsia="宋体" w:hAnsi="宋体" w:cs="宋体" w:hint="eastAsia"/>
          <w:color w:val="000000"/>
          <w:kern w:val="0"/>
          <w:sz w:val="28"/>
          <w:szCs w:val="28"/>
          <w:lang w:val="en-US" w:eastAsia="zh-CN" w:bidi="ar"/>
        </w:rPr>
        <w:t>分蘖（ni</w:t>
      </w:r>
      <w:r>
        <w:rPr>
          <w:rFonts w:ascii="宋体" w:eastAsia="宋体" w:hAnsi="宋体" w:cs="宋体" w:hint="eastAsia"/>
          <w:color w:val="000000"/>
          <w:kern w:val="0"/>
          <w:sz w:val="28"/>
          <w:szCs w:val="28"/>
          <w:lang w:val="en-US" w:eastAsia="zh-CN" w:bidi="ar"/>
        </w:rPr>
        <w:t>è</w:t>
      </w:r>
      <w:r>
        <w:rPr>
          <w:rFonts w:ascii="宋体" w:eastAsia="宋体" w:hAnsi="宋体" w:cs="宋体" w:hint="eastAsia"/>
          <w:color w:val="000000"/>
          <w:kern w:val="0"/>
          <w:sz w:val="28"/>
          <w:szCs w:val="28"/>
          <w:lang w:val="en-US" w:eastAsia="zh-CN" w:bidi="ar"/>
        </w:rPr>
        <w:t>）    撒（s</w:t>
      </w:r>
      <w:r>
        <w:rPr>
          <w:rFonts w:ascii="宋体" w:eastAsia="宋体" w:hAnsi="宋体" w:cs="宋体" w:hint="eastAsia"/>
          <w:color w:val="000000"/>
          <w:kern w:val="0"/>
          <w:sz w:val="28"/>
          <w:szCs w:val="28"/>
          <w:lang w:val="en-US" w:eastAsia="zh-CN" w:bidi="ar"/>
        </w:rPr>
        <w:t>ǎ</w:t>
      </w:r>
      <w:r>
        <w:rPr>
          <w:rFonts w:ascii="宋体" w:eastAsia="宋体" w:hAnsi="宋体" w:cs="宋体" w:hint="eastAsia"/>
          <w:color w:val="000000"/>
          <w:kern w:val="0"/>
          <w:sz w:val="28"/>
          <w:szCs w:val="28"/>
          <w:lang w:val="en-US" w:eastAsia="zh-CN" w:bidi="ar"/>
        </w:rPr>
        <w:t>）播     屏（b</w:t>
      </w:r>
      <w:r>
        <w:rPr>
          <w:rFonts w:ascii="宋体" w:eastAsia="宋体" w:hAnsi="宋体" w:cs="宋体" w:hint="eastAsia"/>
          <w:color w:val="000000"/>
          <w:kern w:val="0"/>
          <w:sz w:val="28"/>
          <w:szCs w:val="28"/>
          <w:lang w:val="en-US" w:eastAsia="zh-CN" w:bidi="ar"/>
        </w:rPr>
        <w:t>ǐ</w:t>
      </w:r>
      <w:r>
        <w:rPr>
          <w:rFonts w:ascii="宋体" w:eastAsia="宋体" w:hAnsi="宋体" w:cs="宋体" w:hint="eastAsia"/>
          <w:color w:val="000000"/>
          <w:kern w:val="0"/>
          <w:sz w:val="28"/>
          <w:szCs w:val="28"/>
          <w:lang w:val="en-US" w:eastAsia="zh-CN" w:bidi="ar"/>
        </w:rPr>
        <w:t>n</w:t>
      </w:r>
      <w:r>
        <w:rPr>
          <w:rFonts w:ascii="宋体" w:eastAsia="宋体" w:hAnsi="宋体" w:cs="宋体" w:hint="eastAsia"/>
          <w:color w:val="000000"/>
          <w:kern w:val="0"/>
          <w:sz w:val="28"/>
          <w:szCs w:val="28"/>
          <w:lang w:val="en-US" w:eastAsia="zh-CN" w:bidi="ar"/>
        </w:rPr>
        <w:t>ɡ</w:t>
      </w:r>
      <w:r>
        <w:rPr>
          <w:rFonts w:ascii="宋体" w:eastAsia="宋体" w:hAnsi="宋体" w:cs="宋体" w:hint="eastAsia"/>
          <w:color w:val="000000"/>
          <w:kern w:val="0"/>
          <w:sz w:val="28"/>
          <w:szCs w:val="28"/>
          <w:lang w:val="en-US" w:eastAsia="zh-CN" w:bidi="ar"/>
        </w:rPr>
        <w:t>）气     淤（y</w:t>
      </w:r>
      <w:r>
        <w:rPr>
          <w:rFonts w:ascii="宋体" w:eastAsia="宋体" w:hAnsi="宋体" w:cs="宋体" w:hint="eastAsia"/>
          <w:color w:val="000000"/>
          <w:kern w:val="0"/>
          <w:sz w:val="28"/>
          <w:szCs w:val="28"/>
          <w:lang w:val="en-US" w:eastAsia="zh-CN" w:bidi="ar"/>
        </w:rPr>
        <w:t>ū</w:t>
      </w:r>
      <w:r>
        <w:rPr>
          <w:rFonts w:ascii="宋体" w:eastAsia="宋体" w:hAnsi="宋体" w:cs="宋体" w:hint="eastAsia"/>
          <w:color w:val="000000"/>
          <w:kern w:val="0"/>
          <w:sz w:val="28"/>
          <w:szCs w:val="28"/>
          <w:lang w:val="en-US" w:eastAsia="zh-CN" w:bidi="ar"/>
        </w:rPr>
        <w:t>）泥</w:t>
      </w:r>
    </w:p>
    <w:p>
      <w:pPr>
        <w:keepNext w:val="0"/>
        <w:keepLines w:val="0"/>
        <w:widowControl w:val="0"/>
        <w:suppressLineNumbers w:val="0"/>
        <w:spacing w:before="0" w:beforeAutospacing="0" w:after="0" w:afterAutospacing="0" w:line="360" w:lineRule="auto"/>
        <w:ind w:left="0" w:right="0" w:firstLine="560" w:firstLineChars="200"/>
        <w:jc w:val="both"/>
        <w:textAlignment w:val="center"/>
        <w:rPr>
          <w:rFonts w:ascii="宋体" w:eastAsia="宋体" w:hAnsi="宋体" w:cs="宋体" w:hint="eastAsia"/>
          <w:color w:val="000000"/>
          <w:kern w:val="0"/>
          <w:sz w:val="28"/>
          <w:szCs w:val="28"/>
          <w:lang w:val="en-US"/>
        </w:rPr>
      </w:pPr>
      <w:r>
        <w:rPr>
          <w:rFonts w:ascii="宋体" w:eastAsia="宋体" w:hAnsi="宋体" w:cs="宋体" w:hint="eastAsia"/>
          <w:color w:val="000000"/>
          <w:kern w:val="0"/>
          <w:sz w:val="28"/>
          <w:szCs w:val="28"/>
          <w:lang w:val="en-US" w:eastAsia="zh-CN" w:bidi="ar"/>
        </w:rPr>
        <w:t>鹤立鸡群：是指像鹤站在鸡群中一样。比喻一个人的仪表或才能在周围一群人里显得很突出。</w:t>
      </w:r>
    </w:p>
    <w:p>
      <w:pPr>
        <w:keepNext w:val="0"/>
        <w:keepLines w:val="0"/>
        <w:widowControl w:val="0"/>
        <w:suppressLineNumbers w:val="0"/>
        <w:spacing w:before="0" w:beforeAutospacing="0" w:after="0" w:afterAutospacing="0" w:line="360" w:lineRule="auto"/>
        <w:ind w:left="0" w:right="0" w:firstLine="560" w:firstLineChars="200"/>
        <w:jc w:val="both"/>
        <w:textAlignment w:val="center"/>
        <w:rPr>
          <w:rFonts w:ascii="宋体" w:eastAsia="宋体" w:hAnsi="宋体" w:cs="宋体" w:hint="eastAsia"/>
          <w:color w:val="000000"/>
          <w:kern w:val="0"/>
          <w:sz w:val="28"/>
          <w:szCs w:val="28"/>
          <w:lang w:val="en-US"/>
        </w:rPr>
      </w:pPr>
      <w:r>
        <w:rPr>
          <w:rFonts w:ascii="宋体" w:eastAsia="宋体" w:hAnsi="宋体" w:cs="宋体" w:hint="eastAsia"/>
          <w:color w:val="000000"/>
          <w:kern w:val="0"/>
          <w:sz w:val="28"/>
          <w:szCs w:val="28"/>
          <w:lang w:val="en-US" w:eastAsia="zh-CN" w:bidi="ar"/>
        </w:rPr>
        <w:t>义无反顾：从道义上只有勇往直前，不能犹豫回顾。</w:t>
      </w:r>
    </w:p>
    <w:p>
      <w:pPr>
        <w:keepNext w:val="0"/>
        <w:keepLines w:val="0"/>
        <w:widowControl w:val="0"/>
        <w:suppressLineNumbers w:val="0"/>
        <w:spacing w:before="0" w:beforeAutospacing="0" w:after="0" w:afterAutospacing="0" w:line="360" w:lineRule="auto"/>
        <w:ind w:left="0" w:right="0" w:firstLine="560" w:firstLineChars="200"/>
        <w:jc w:val="both"/>
        <w:textAlignment w:val="center"/>
        <w:rPr>
          <w:rFonts w:ascii="宋体" w:eastAsia="宋体" w:hAnsi="宋体" w:cs="宋体" w:hint="eastAsia"/>
          <w:color w:val="000000"/>
          <w:kern w:val="0"/>
          <w:sz w:val="28"/>
          <w:szCs w:val="28"/>
          <w:lang w:val="en-US"/>
        </w:rPr>
      </w:pPr>
      <w:r>
        <w:rPr>
          <w:rFonts w:ascii="宋体" w:eastAsia="宋体" w:hAnsi="宋体" w:cs="宋体" w:hint="eastAsia"/>
          <w:color w:val="000000"/>
          <w:kern w:val="0"/>
          <w:sz w:val="28"/>
          <w:szCs w:val="28"/>
          <w:lang w:val="en-US" w:eastAsia="zh-CN" w:bidi="ar"/>
        </w:rPr>
        <w:t>亦步亦趋：比喻由于缺乏主张，以别人为准；或为了讨好，事事模仿或追随别人。</w:t>
      </w:r>
    </w:p>
    <w:p>
      <w:pPr>
        <w:keepNext w:val="0"/>
        <w:keepLines w:val="0"/>
        <w:widowControl w:val="0"/>
        <w:suppressLineNumbers w:val="0"/>
        <w:spacing w:before="0" w:beforeAutospacing="0" w:after="0" w:afterAutospacing="0" w:line="360" w:lineRule="auto"/>
        <w:ind w:left="0" w:right="0" w:firstLine="560" w:firstLineChars="200"/>
        <w:jc w:val="both"/>
        <w:textAlignment w:val="center"/>
        <w:rPr>
          <w:rFonts w:ascii="宋体" w:eastAsia="宋体" w:hAnsi="宋体" w:cs="宋体" w:hint="eastAsia"/>
          <w:color w:val="000000"/>
          <w:kern w:val="0"/>
          <w:sz w:val="28"/>
          <w:szCs w:val="28"/>
          <w:lang w:val="en-US"/>
        </w:rPr>
      </w:pPr>
      <w:r>
        <w:rPr>
          <w:rFonts w:ascii="宋体" w:eastAsia="宋体" w:hAnsi="宋体" w:cs="宋体" w:hint="eastAsia"/>
          <w:color w:val="000000"/>
          <w:kern w:val="0"/>
          <w:sz w:val="28"/>
          <w:szCs w:val="28"/>
          <w:lang w:val="en-US" w:eastAsia="zh-CN" w:bidi="ar"/>
        </w:rPr>
        <w:t>不敢越雷池一步：比喻不敢越过某一界限。</w:t>
      </w:r>
    </w:p>
    <w:p>
      <w:pPr>
        <w:keepNext w:val="0"/>
        <w:keepLines w:val="0"/>
        <w:widowControl w:val="0"/>
        <w:suppressLineNumbers w:val="0"/>
        <w:spacing w:before="0" w:beforeAutospacing="0" w:after="0" w:afterAutospacing="0" w:line="360" w:lineRule="auto"/>
        <w:ind w:left="0" w:right="0" w:firstLine="560" w:firstLineChars="200"/>
        <w:jc w:val="both"/>
        <w:textAlignment w:val="center"/>
        <w:rPr>
          <w:rFonts w:ascii="宋体" w:eastAsia="宋体" w:hAnsi="宋体" w:cs="宋体" w:hint="eastAsia"/>
          <w:color w:val="000000"/>
          <w:kern w:val="0"/>
          <w:sz w:val="28"/>
          <w:szCs w:val="28"/>
          <w:lang w:val="en-US"/>
        </w:rPr>
      </w:pPr>
      <w:r>
        <w:rPr>
          <w:rFonts w:ascii="宋体" w:eastAsia="宋体" w:hAnsi="宋体" w:cs="宋体" w:hint="eastAsia"/>
          <w:color w:val="000000"/>
          <w:kern w:val="0"/>
          <w:sz w:val="28"/>
          <w:szCs w:val="28"/>
          <w:lang w:val="en-US" w:eastAsia="zh-CN" w:bidi="ar"/>
        </w:rPr>
        <w:t>无可辩驳：没有理由或根据来否定对方的意见。形容事实确凿，理由充足。</w:t>
      </w:r>
    </w:p>
    <w:p>
      <w:pPr>
        <w:keepNext w:val="0"/>
        <w:keepLines w:val="0"/>
        <w:widowControl w:val="0"/>
        <w:suppressLineNumbers w:val="0"/>
        <w:spacing w:before="0" w:beforeAutospacing="0" w:after="0" w:afterAutospacing="0" w:line="360" w:lineRule="auto"/>
        <w:ind w:left="0" w:right="0" w:firstLine="560" w:firstLineChars="200"/>
        <w:jc w:val="both"/>
        <w:textAlignment w:val="center"/>
        <w:rPr>
          <w:rFonts w:ascii="宋体" w:eastAsia="宋体" w:hAnsi="宋体" w:cs="宋体" w:hint="eastAsia"/>
          <w:b/>
          <w:bCs/>
          <w:sz w:val="28"/>
          <w:szCs w:val="28"/>
          <w:lang w:val="en-US"/>
        </w:rPr>
      </w:pPr>
      <w:r>
        <w:rPr>
          <w:rFonts w:ascii="宋体" w:eastAsia="宋体" w:hAnsi="宋体" w:cs="宋体" w:hint="eastAsia"/>
          <w:b/>
          <w:bCs/>
          <w:kern w:val="2"/>
          <w:sz w:val="28"/>
          <w:szCs w:val="28"/>
          <w:lang w:val="en-US" w:eastAsia="zh-CN" w:bidi="ar"/>
        </w:rPr>
        <w:t>（三）走进人物</w:t>
      </w:r>
    </w:p>
    <w:p>
      <w:pPr>
        <w:keepNext w:val="0"/>
        <w:keepLines w:val="0"/>
        <w:widowControl w:val="0"/>
        <w:suppressLineNumbers w:val="0"/>
        <w:spacing w:before="0" w:beforeAutospacing="0" w:after="0" w:afterAutospacing="0" w:line="360" w:lineRule="auto"/>
        <w:ind w:left="0" w:right="0" w:firstLine="560" w:firstLineChars="200"/>
        <w:jc w:val="both"/>
        <w:textAlignment w:val="center"/>
        <w:rPr>
          <w:rFonts w:ascii="宋体" w:eastAsia="宋体" w:hAnsi="宋体" w:cs="宋体" w:hint="eastAsia"/>
          <w:b/>
          <w:bCs/>
          <w:sz w:val="28"/>
          <w:szCs w:val="28"/>
          <w:lang w:val="en-US"/>
        </w:rPr>
      </w:pPr>
      <w:r>
        <w:rPr>
          <w:rFonts w:ascii="宋体" w:eastAsia="宋体" w:hAnsi="宋体" w:cs="宋体" w:hint="eastAsia"/>
          <w:color w:val="000000"/>
          <w:kern w:val="0"/>
          <w:sz w:val="28"/>
          <w:szCs w:val="28"/>
          <w:lang w:val="en-US" w:eastAsia="zh-CN" w:bidi="ar"/>
        </w:rPr>
        <w:t>1、袁隆平为什么可以作为人物通讯的主角？你对袁隆平了解多少？</w:t>
      </w:r>
    </w:p>
    <w:p>
      <w:pPr>
        <w:keepNext w:val="0"/>
        <w:keepLines w:val="0"/>
        <w:widowControl w:val="0"/>
        <w:suppressLineNumbers w:val="0"/>
        <w:spacing w:before="0" w:beforeAutospacing="0" w:after="0" w:afterAutospacing="0" w:line="360" w:lineRule="auto"/>
        <w:ind w:left="0" w:right="0" w:firstLine="560" w:firstLineChars="200"/>
        <w:jc w:val="both"/>
        <w:rPr>
          <w:rFonts w:ascii="汉语拼音" w:eastAsia="宋体" w:hAnsi="汉语拼音" w:cs="汉语拼音" w:hint="default"/>
          <w:b/>
          <w:bCs/>
          <w:sz w:val="28"/>
          <w:szCs w:val="28"/>
          <w:lang w:val="en-US"/>
        </w:rPr>
      </w:pPr>
      <w:r>
        <w:rPr>
          <w:rFonts w:ascii="汉语拼音" w:eastAsia="宋体" w:hAnsi="汉语拼音" w:cs="宋体" w:hint="eastAsia"/>
          <w:b/>
          <w:bCs/>
          <w:kern w:val="2"/>
          <w:sz w:val="28"/>
          <w:szCs w:val="28"/>
          <w:lang w:val="en-US" w:eastAsia="zh-CN" w:bidi="ar"/>
        </w:rPr>
        <w:t>所获荣誉：</w:t>
      </w:r>
    </w:p>
    <w:p>
      <w:pPr>
        <w:keepNext w:val="0"/>
        <w:keepLines w:val="0"/>
        <w:widowControl w:val="0"/>
        <w:suppressLineNumbers w:val="0"/>
        <w:spacing w:before="0" w:beforeAutospacing="0" w:after="0" w:afterAutospacing="0" w:line="360" w:lineRule="auto"/>
        <w:ind w:left="0" w:right="0" w:firstLine="560" w:firstLineChars="200"/>
        <w:jc w:val="both"/>
        <w:rPr>
          <w:rFonts w:ascii="汉语拼音" w:eastAsia="宋体" w:hAnsi="汉语拼音" w:cs="汉语拼音" w:hint="default"/>
          <w:bCs/>
          <w:sz w:val="28"/>
          <w:szCs w:val="28"/>
          <w:lang w:val="en-US"/>
        </w:rPr>
      </w:pPr>
      <w:r>
        <w:rPr>
          <w:rFonts w:ascii="汉语拼音" w:eastAsia="宋体" w:hAnsi="汉语拼音" w:cs="宋体" w:hint="eastAsia"/>
          <w:bCs/>
          <w:kern w:val="2"/>
          <w:sz w:val="28"/>
          <w:szCs w:val="28"/>
          <w:lang w:val="en-US" w:eastAsia="zh-CN" w:bidi="ar"/>
        </w:rPr>
        <w:t>在世界上首次育成强优势杂交水稻。（</w:t>
      </w:r>
      <w:r>
        <w:rPr>
          <w:rFonts w:ascii="汉语拼音" w:eastAsia="宋体" w:hAnsi="汉语拼音" w:cs="汉语拼音" w:hint="default"/>
          <w:bCs/>
          <w:kern w:val="2"/>
          <w:sz w:val="28"/>
          <w:szCs w:val="28"/>
          <w:lang w:val="en-US" w:eastAsia="zh-CN" w:bidi="ar"/>
        </w:rPr>
        <w:t>1973</w:t>
      </w:r>
      <w:r>
        <w:rPr>
          <w:rFonts w:ascii="汉语拼音" w:eastAsia="宋体" w:hAnsi="汉语拼音" w:cs="宋体" w:hint="eastAsia"/>
          <w:bCs/>
          <w:kern w:val="2"/>
          <w:sz w:val="28"/>
          <w:szCs w:val="28"/>
          <w:lang w:val="en-US" w:eastAsia="zh-CN" w:bidi="ar"/>
        </w:rPr>
        <w:t>）</w:t>
      </w:r>
    </w:p>
    <w:p>
      <w:pPr>
        <w:keepNext w:val="0"/>
        <w:keepLines w:val="0"/>
        <w:widowControl w:val="0"/>
        <w:suppressLineNumbers w:val="0"/>
        <w:spacing w:before="0" w:beforeAutospacing="0" w:after="0" w:afterAutospacing="0" w:line="360" w:lineRule="auto"/>
        <w:ind w:left="0" w:right="0" w:firstLine="560" w:firstLineChars="200"/>
        <w:jc w:val="both"/>
        <w:rPr>
          <w:rFonts w:ascii="汉语拼音" w:eastAsia="宋体" w:hAnsi="汉语拼音" w:cs="汉语拼音" w:hint="default"/>
          <w:bCs/>
          <w:sz w:val="28"/>
          <w:szCs w:val="28"/>
          <w:lang w:val="en-US"/>
        </w:rPr>
      </w:pPr>
      <w:r>
        <w:rPr>
          <w:rFonts w:ascii="汉语拼音" w:eastAsia="宋体" w:hAnsi="汉语拼音" w:cs="宋体" w:hint="eastAsia"/>
          <w:bCs/>
          <w:kern w:val="2"/>
          <w:sz w:val="28"/>
          <w:szCs w:val="28"/>
          <w:lang w:val="en-US" w:eastAsia="zh-CN" w:bidi="ar"/>
        </w:rPr>
        <w:t>培育成功籼型杂交水稻（</w:t>
      </w:r>
      <w:r>
        <w:rPr>
          <w:rFonts w:ascii="汉语拼音" w:eastAsia="宋体" w:hAnsi="汉语拼音" w:cs="汉语拼音" w:hint="default"/>
          <w:bCs/>
          <w:kern w:val="2"/>
          <w:sz w:val="28"/>
          <w:szCs w:val="28"/>
          <w:lang w:val="en-US" w:eastAsia="zh-CN" w:bidi="ar"/>
        </w:rPr>
        <w:t>1974</w:t>
      </w:r>
      <w:r>
        <w:rPr>
          <w:rFonts w:ascii="汉语拼音" w:eastAsia="宋体" w:hAnsi="汉语拼音" w:cs="宋体" w:hint="eastAsia"/>
          <w:bCs/>
          <w:kern w:val="2"/>
          <w:sz w:val="28"/>
          <w:szCs w:val="28"/>
          <w:lang w:val="en-US" w:eastAsia="zh-CN" w:bidi="ar"/>
        </w:rPr>
        <w:t>）</w:t>
      </w:r>
    </w:p>
    <w:p>
      <w:pPr>
        <w:keepNext w:val="0"/>
        <w:keepLines w:val="0"/>
        <w:widowControl w:val="0"/>
        <w:suppressLineNumbers w:val="0"/>
        <w:spacing w:before="0" w:beforeAutospacing="0" w:after="0" w:afterAutospacing="0" w:line="360" w:lineRule="auto"/>
        <w:ind w:left="0" w:right="0" w:firstLine="560" w:firstLineChars="200"/>
        <w:jc w:val="both"/>
        <w:rPr>
          <w:rFonts w:ascii="汉语拼音" w:eastAsia="宋体" w:hAnsi="汉语拼音" w:cs="汉语拼音" w:hint="default"/>
          <w:bCs/>
          <w:sz w:val="28"/>
          <w:szCs w:val="28"/>
          <w:lang w:val="en-US"/>
        </w:rPr>
      </w:pPr>
      <w:r>
        <w:rPr>
          <w:rFonts w:ascii="汉语拼音" w:eastAsia="宋体" w:hAnsi="汉语拼音" w:cs="宋体" w:hint="eastAsia"/>
          <w:bCs/>
          <w:kern w:val="2"/>
          <w:sz w:val="28"/>
          <w:szCs w:val="28"/>
          <w:lang w:val="en-US" w:eastAsia="zh-CN" w:bidi="ar"/>
        </w:rPr>
        <w:t>杂交水稻作为中国第一个农业技术专利转让美国（</w:t>
      </w:r>
      <w:r>
        <w:rPr>
          <w:rFonts w:ascii="汉语拼音" w:eastAsia="宋体" w:hAnsi="汉语拼音" w:cs="汉语拼音" w:hint="default"/>
          <w:bCs/>
          <w:kern w:val="2"/>
          <w:sz w:val="28"/>
          <w:szCs w:val="28"/>
          <w:lang w:val="en-US" w:eastAsia="zh-CN" w:bidi="ar"/>
        </w:rPr>
        <w:t>1979</w:t>
      </w:r>
      <w:r>
        <w:rPr>
          <w:rFonts w:ascii="汉语拼音" w:eastAsia="宋体" w:hAnsi="汉语拼音" w:cs="宋体" w:hint="eastAsia"/>
          <w:bCs/>
          <w:kern w:val="2"/>
          <w:sz w:val="28"/>
          <w:szCs w:val="28"/>
          <w:lang w:val="en-US" w:eastAsia="zh-CN" w:bidi="ar"/>
        </w:rPr>
        <w:t>）</w:t>
      </w:r>
    </w:p>
    <w:p>
      <w:pPr>
        <w:keepNext w:val="0"/>
        <w:keepLines w:val="0"/>
        <w:widowControl w:val="0"/>
        <w:suppressLineNumbers w:val="0"/>
        <w:spacing w:before="0" w:beforeAutospacing="0" w:after="0" w:afterAutospacing="0" w:line="360" w:lineRule="auto"/>
        <w:ind w:left="0" w:right="0" w:firstLine="560" w:firstLineChars="200"/>
        <w:jc w:val="both"/>
        <w:rPr>
          <w:rFonts w:ascii="汉语拼音" w:eastAsia="宋体" w:hAnsi="汉语拼音" w:cs="汉语拼音" w:hint="default"/>
          <w:bCs/>
          <w:sz w:val="28"/>
          <w:szCs w:val="28"/>
          <w:lang w:val="en-US"/>
        </w:rPr>
      </w:pPr>
      <w:r>
        <w:rPr>
          <w:rFonts w:ascii="汉语拼音" w:eastAsia="宋体" w:hAnsi="汉语拼音" w:cs="宋体" w:hint="eastAsia"/>
          <w:bCs/>
          <w:kern w:val="2"/>
          <w:sz w:val="28"/>
          <w:szCs w:val="28"/>
          <w:lang w:val="en-US" w:eastAsia="zh-CN" w:bidi="ar"/>
        </w:rPr>
        <w:t>获联合国世界知识产权组织</w:t>
      </w:r>
      <w:r>
        <w:rPr>
          <w:rFonts w:ascii="汉语拼音" w:eastAsia="宋体" w:hAnsi="汉语拼音" w:cs="宋体" w:hint="eastAsia"/>
          <w:bCs/>
          <w:kern w:val="2"/>
          <w:sz w:val="28"/>
          <w:szCs w:val="28"/>
          <w:lang w:val="en-US" w:eastAsia="zh-CN" w:bidi="ar"/>
        </w:rPr>
        <w:t>“</w:t>
      </w:r>
      <w:r>
        <w:rPr>
          <w:rFonts w:ascii="汉语拼音" w:eastAsia="宋体" w:hAnsi="汉语拼音" w:cs="宋体" w:hint="eastAsia"/>
          <w:bCs/>
          <w:kern w:val="2"/>
          <w:sz w:val="28"/>
          <w:szCs w:val="28"/>
          <w:lang w:val="en-US" w:eastAsia="zh-CN" w:bidi="ar"/>
        </w:rPr>
        <w:t>杰出发明家（</w:t>
      </w:r>
      <w:r>
        <w:rPr>
          <w:rFonts w:ascii="汉语拼音" w:eastAsia="宋体" w:hAnsi="汉语拼音" w:cs="汉语拼音" w:hint="default"/>
          <w:bCs/>
          <w:kern w:val="2"/>
          <w:sz w:val="28"/>
          <w:szCs w:val="28"/>
          <w:lang w:val="en-US" w:eastAsia="zh-CN" w:bidi="ar"/>
        </w:rPr>
        <w:t>1985</w:t>
      </w:r>
      <w:r>
        <w:rPr>
          <w:rFonts w:ascii="汉语拼音" w:eastAsia="宋体" w:hAnsi="汉语拼音" w:cs="宋体" w:hint="eastAsia"/>
          <w:bCs/>
          <w:kern w:val="2"/>
          <w:sz w:val="28"/>
          <w:szCs w:val="28"/>
          <w:lang w:val="en-US" w:eastAsia="zh-CN" w:bidi="ar"/>
        </w:rPr>
        <w:t>）</w:t>
      </w:r>
    </w:p>
    <w:p>
      <w:pPr>
        <w:keepNext w:val="0"/>
        <w:keepLines w:val="0"/>
        <w:widowControl w:val="0"/>
        <w:suppressLineNumbers w:val="0"/>
        <w:spacing w:before="0" w:beforeAutospacing="0" w:after="0" w:afterAutospacing="0" w:line="360" w:lineRule="auto"/>
        <w:ind w:left="0" w:right="0" w:firstLine="560" w:firstLineChars="200"/>
        <w:jc w:val="both"/>
        <w:rPr>
          <w:rFonts w:ascii="汉语拼音" w:eastAsia="宋体" w:hAnsi="汉语拼音" w:cs="汉语拼音" w:hint="default"/>
          <w:bCs/>
          <w:sz w:val="28"/>
          <w:szCs w:val="28"/>
          <w:lang w:val="en-US"/>
        </w:rPr>
      </w:pPr>
      <w:r>
        <w:rPr>
          <w:rFonts w:ascii="汉语拼音" w:eastAsia="宋体" w:hAnsi="汉语拼音" w:cs="宋体" w:hint="eastAsia"/>
          <w:bCs/>
          <w:kern w:val="2"/>
          <w:sz w:val="28"/>
          <w:szCs w:val="28"/>
          <w:lang w:val="en-US" w:eastAsia="zh-CN" w:bidi="ar"/>
        </w:rPr>
        <w:t>获联合国教科文组织颁发的</w:t>
      </w:r>
      <w:r>
        <w:rPr>
          <w:rFonts w:ascii="汉语拼音" w:eastAsia="宋体" w:hAnsi="汉语拼音" w:cs="宋体" w:hint="eastAsia"/>
          <w:bCs/>
          <w:kern w:val="2"/>
          <w:sz w:val="28"/>
          <w:szCs w:val="28"/>
          <w:lang w:val="en-US" w:eastAsia="zh-CN" w:bidi="ar"/>
        </w:rPr>
        <w:t>“</w:t>
      </w:r>
      <w:r>
        <w:rPr>
          <w:rFonts w:ascii="汉语拼音" w:eastAsia="宋体" w:hAnsi="汉语拼音" w:cs="宋体" w:hint="eastAsia"/>
          <w:bCs/>
          <w:kern w:val="2"/>
          <w:sz w:val="28"/>
          <w:szCs w:val="28"/>
          <w:lang w:val="en-US" w:eastAsia="zh-CN" w:bidi="ar"/>
        </w:rPr>
        <w:t>科学奖</w:t>
      </w:r>
      <w:r>
        <w:rPr>
          <w:rFonts w:ascii="汉语拼音" w:eastAsia="宋体" w:hAnsi="汉语拼音" w:cs="宋体" w:hint="eastAsia"/>
          <w:bCs/>
          <w:kern w:val="2"/>
          <w:sz w:val="28"/>
          <w:szCs w:val="28"/>
          <w:lang w:val="en-US" w:eastAsia="zh-CN" w:bidi="ar"/>
        </w:rPr>
        <w:t>”</w:t>
      </w:r>
      <w:r>
        <w:rPr>
          <w:rFonts w:ascii="汉语拼音" w:eastAsia="宋体" w:hAnsi="汉语拼音" w:cs="宋体" w:hint="eastAsia"/>
          <w:bCs/>
          <w:kern w:val="2"/>
          <w:sz w:val="28"/>
          <w:szCs w:val="28"/>
          <w:lang w:val="en-US" w:eastAsia="zh-CN" w:bidi="ar"/>
        </w:rPr>
        <w:t>（</w:t>
      </w:r>
      <w:r>
        <w:rPr>
          <w:rFonts w:ascii="汉语拼音" w:eastAsia="宋体" w:hAnsi="汉语拼音" w:cs="汉语拼音" w:hint="default"/>
          <w:bCs/>
          <w:kern w:val="2"/>
          <w:sz w:val="28"/>
          <w:szCs w:val="28"/>
          <w:lang w:val="en-US" w:eastAsia="zh-CN" w:bidi="ar"/>
        </w:rPr>
        <w:t>1987</w:t>
      </w:r>
      <w:r>
        <w:rPr>
          <w:rFonts w:ascii="汉语拼音" w:eastAsia="宋体" w:hAnsi="汉语拼音" w:cs="宋体" w:hint="eastAsia"/>
          <w:bCs/>
          <w:kern w:val="2"/>
          <w:sz w:val="28"/>
          <w:szCs w:val="28"/>
          <w:lang w:val="en-US" w:eastAsia="zh-CN" w:bidi="ar"/>
        </w:rPr>
        <w:t>）</w:t>
      </w:r>
    </w:p>
    <w:p>
      <w:pPr>
        <w:keepNext w:val="0"/>
        <w:keepLines w:val="0"/>
        <w:widowControl w:val="0"/>
        <w:suppressLineNumbers w:val="0"/>
        <w:spacing w:before="0" w:beforeAutospacing="0" w:after="0" w:afterAutospacing="0" w:line="360" w:lineRule="auto"/>
        <w:ind w:left="0" w:right="0" w:firstLine="560" w:firstLineChars="200"/>
        <w:jc w:val="both"/>
        <w:rPr>
          <w:rFonts w:ascii="汉语拼音" w:eastAsia="宋体" w:hAnsi="汉语拼音" w:cs="汉语拼音" w:hint="default"/>
          <w:bCs/>
          <w:sz w:val="28"/>
          <w:szCs w:val="28"/>
          <w:lang w:val="en-US"/>
        </w:rPr>
      </w:pPr>
      <w:r>
        <w:rPr>
          <w:rFonts w:ascii="汉语拼音" w:eastAsia="宋体" w:hAnsi="汉语拼音" w:cs="宋体" w:hint="eastAsia"/>
          <w:bCs/>
          <w:kern w:val="2"/>
          <w:sz w:val="28"/>
          <w:szCs w:val="28"/>
          <w:lang w:val="en-US" w:eastAsia="zh-CN" w:bidi="ar"/>
        </w:rPr>
        <w:t>被国务院授予全国先进工作者称号（</w:t>
      </w:r>
      <w:r>
        <w:rPr>
          <w:rFonts w:ascii="汉语拼音" w:eastAsia="宋体" w:hAnsi="汉语拼音" w:cs="汉语拼音" w:hint="default"/>
          <w:bCs/>
          <w:kern w:val="2"/>
          <w:sz w:val="28"/>
          <w:szCs w:val="28"/>
          <w:lang w:val="en-US" w:eastAsia="zh-CN" w:bidi="ar"/>
        </w:rPr>
        <w:t>1989</w:t>
      </w:r>
      <w:r>
        <w:rPr>
          <w:rFonts w:ascii="汉语拼音" w:eastAsia="宋体" w:hAnsi="汉语拼音" w:cs="宋体" w:hint="eastAsia"/>
          <w:bCs/>
          <w:kern w:val="2"/>
          <w:sz w:val="28"/>
          <w:szCs w:val="28"/>
          <w:lang w:val="en-US" w:eastAsia="zh-CN" w:bidi="ar"/>
        </w:rPr>
        <w:t>）</w:t>
      </w:r>
    </w:p>
    <w:p>
      <w:pPr>
        <w:keepNext w:val="0"/>
        <w:keepLines w:val="0"/>
        <w:widowControl w:val="0"/>
        <w:suppressLineNumbers w:val="0"/>
        <w:spacing w:before="0" w:beforeAutospacing="0" w:after="0" w:afterAutospacing="0" w:line="360" w:lineRule="auto"/>
        <w:ind w:left="0" w:right="0" w:firstLine="560" w:firstLineChars="200"/>
        <w:jc w:val="both"/>
        <w:rPr>
          <w:rFonts w:ascii="汉语拼音" w:eastAsia="宋体" w:hAnsi="汉语拼音" w:cs="汉语拼音" w:hint="default"/>
          <w:bCs/>
          <w:sz w:val="28"/>
          <w:szCs w:val="28"/>
          <w:lang w:val="en-US"/>
        </w:rPr>
      </w:pPr>
      <w:r>
        <w:rPr>
          <w:rFonts w:ascii="汉语拼音" w:eastAsia="宋体" w:hAnsi="汉语拼音" w:cs="宋体" w:hint="eastAsia"/>
          <w:bCs/>
          <w:kern w:val="2"/>
          <w:sz w:val="28"/>
          <w:szCs w:val="28"/>
          <w:lang w:val="en-US" w:eastAsia="zh-CN" w:bidi="ar"/>
        </w:rPr>
        <w:t>被评为</w:t>
      </w:r>
      <w:r>
        <w:rPr>
          <w:rFonts w:ascii="汉语拼音" w:eastAsia="宋体" w:hAnsi="汉语拼音" w:cs="宋体" w:hint="eastAsia"/>
          <w:bCs/>
          <w:kern w:val="2"/>
          <w:sz w:val="28"/>
          <w:szCs w:val="28"/>
          <w:lang w:val="en-US" w:eastAsia="zh-CN" w:bidi="ar"/>
        </w:rPr>
        <w:t>“</w:t>
      </w:r>
      <w:r>
        <w:rPr>
          <w:rFonts w:ascii="汉语拼音" w:eastAsia="宋体" w:hAnsi="汉语拼音" w:cs="宋体" w:hint="eastAsia"/>
          <w:bCs/>
          <w:kern w:val="2"/>
          <w:sz w:val="28"/>
          <w:szCs w:val="28"/>
          <w:lang w:val="en-US" w:eastAsia="zh-CN" w:bidi="ar"/>
        </w:rPr>
        <w:t>感动中国十大人物</w:t>
      </w:r>
      <w:r>
        <w:rPr>
          <w:rFonts w:ascii="汉语拼音" w:eastAsia="宋体" w:hAnsi="汉语拼音" w:cs="宋体" w:hint="eastAsia"/>
          <w:bCs/>
          <w:kern w:val="2"/>
          <w:sz w:val="28"/>
          <w:szCs w:val="28"/>
          <w:lang w:val="en-US" w:eastAsia="zh-CN" w:bidi="ar"/>
        </w:rPr>
        <w:t>”</w:t>
      </w:r>
      <w:r>
        <w:rPr>
          <w:rFonts w:ascii="汉语拼音" w:eastAsia="宋体" w:hAnsi="汉语拼音" w:cs="宋体" w:hint="eastAsia"/>
          <w:bCs/>
          <w:kern w:val="2"/>
          <w:sz w:val="28"/>
          <w:szCs w:val="28"/>
          <w:lang w:val="en-US" w:eastAsia="zh-CN" w:bidi="ar"/>
        </w:rPr>
        <w:t>之一（</w:t>
      </w:r>
      <w:r>
        <w:rPr>
          <w:rFonts w:ascii="汉语拼音" w:eastAsia="宋体" w:hAnsi="汉语拼音" w:cs="汉语拼音" w:hint="default"/>
          <w:bCs/>
          <w:kern w:val="2"/>
          <w:sz w:val="28"/>
          <w:szCs w:val="28"/>
          <w:lang w:val="en-US" w:eastAsia="zh-CN" w:bidi="ar"/>
        </w:rPr>
        <w:t>2004</w:t>
      </w:r>
      <w:r>
        <w:rPr>
          <w:rFonts w:ascii="汉语拼音" w:eastAsia="宋体" w:hAnsi="汉语拼音" w:cs="宋体" w:hint="eastAsia"/>
          <w:bCs/>
          <w:kern w:val="2"/>
          <w:sz w:val="28"/>
          <w:szCs w:val="28"/>
          <w:lang w:val="en-US" w:eastAsia="zh-CN" w:bidi="ar"/>
        </w:rPr>
        <w:t>）</w:t>
      </w:r>
    </w:p>
    <w:p>
      <w:pPr>
        <w:keepNext w:val="0"/>
        <w:keepLines w:val="0"/>
        <w:widowControl w:val="0"/>
        <w:suppressLineNumbers w:val="0"/>
        <w:spacing w:before="0" w:beforeAutospacing="0" w:after="0" w:afterAutospacing="0" w:line="360" w:lineRule="auto"/>
        <w:ind w:left="0" w:right="0" w:firstLine="560" w:firstLineChars="200"/>
        <w:jc w:val="both"/>
        <w:rPr>
          <w:rFonts w:ascii="汉语拼音" w:eastAsia="宋体" w:hAnsi="汉语拼音" w:cs="汉语拼音" w:hint="default"/>
          <w:bCs/>
          <w:sz w:val="28"/>
          <w:szCs w:val="28"/>
          <w:lang w:val="en-US"/>
        </w:rPr>
      </w:pPr>
      <w:r>
        <w:rPr>
          <w:rFonts w:ascii="汉语拼音" w:eastAsia="宋体" w:hAnsi="汉语拼音" w:cs="宋体" w:hint="eastAsia"/>
          <w:bCs/>
          <w:kern w:val="2"/>
          <w:sz w:val="28"/>
          <w:szCs w:val="28"/>
          <w:lang w:val="en-US" w:eastAsia="zh-CN" w:bidi="ar"/>
        </w:rPr>
        <w:t>荣获共和国勋章（</w:t>
      </w:r>
      <w:r>
        <w:rPr>
          <w:rFonts w:ascii="汉语拼音" w:eastAsia="宋体" w:hAnsi="汉语拼音" w:cs="汉语拼音" w:hint="default"/>
          <w:bCs/>
          <w:kern w:val="2"/>
          <w:sz w:val="28"/>
          <w:szCs w:val="28"/>
          <w:lang w:val="en-US" w:eastAsia="zh-CN" w:bidi="ar"/>
        </w:rPr>
        <w:t>2019</w:t>
      </w:r>
      <w:r>
        <w:rPr>
          <w:rFonts w:ascii="汉语拼音" w:eastAsia="宋体" w:hAnsi="汉语拼音" w:cs="宋体" w:hint="eastAsia"/>
          <w:bCs/>
          <w:kern w:val="2"/>
          <w:sz w:val="28"/>
          <w:szCs w:val="28"/>
          <w:lang w:val="en-US" w:eastAsia="zh-CN" w:bidi="ar"/>
        </w:rPr>
        <w:t>）</w:t>
      </w:r>
    </w:p>
    <w:p>
      <w:pPr>
        <w:keepNext w:val="0"/>
        <w:keepLines w:val="0"/>
        <w:widowControl w:val="0"/>
        <w:suppressLineNumbers w:val="0"/>
        <w:spacing w:before="0" w:beforeAutospacing="0" w:after="0" w:afterAutospacing="0" w:line="360" w:lineRule="auto"/>
        <w:ind w:left="0" w:right="0" w:firstLine="560" w:firstLineChars="200"/>
        <w:jc w:val="both"/>
        <w:rPr>
          <w:rFonts w:ascii="汉语拼音" w:eastAsia="宋体" w:hAnsi="汉语拼音" w:cs="汉语拼音" w:hint="default"/>
          <w:bCs/>
          <w:sz w:val="28"/>
          <w:szCs w:val="28"/>
          <w:lang w:val="en-US"/>
        </w:rPr>
      </w:pPr>
      <w:r>
        <w:rPr>
          <w:rFonts w:ascii="汉语拼音" w:eastAsia="宋体" w:hAnsi="汉语拼音" w:cs="汉语拼音" w:hint="default"/>
          <w:bCs/>
          <w:kern w:val="2"/>
          <w:sz w:val="28"/>
          <w:szCs w:val="28"/>
          <w:lang w:val="en-US" w:eastAsia="zh-CN" w:bidi="ar"/>
        </w:rPr>
        <w:t>2</w:t>
      </w:r>
      <w:r>
        <w:rPr>
          <w:rFonts w:ascii="汉语拼音" w:eastAsia="宋体" w:hAnsi="汉语拼音" w:cs="宋体" w:hint="eastAsia"/>
          <w:bCs/>
          <w:kern w:val="2"/>
          <w:sz w:val="28"/>
          <w:szCs w:val="28"/>
          <w:lang w:val="en-US" w:eastAsia="zh-CN" w:bidi="ar"/>
        </w:rPr>
        <w:t>、观看视频，了解袁隆平</w:t>
      </w:r>
    </w:p>
    <w:p>
      <w:pPr>
        <w:keepNext w:val="0"/>
        <w:keepLines w:val="0"/>
        <w:widowControl w:val="0"/>
        <w:suppressLineNumbers w:val="0"/>
        <w:spacing w:before="0" w:beforeAutospacing="0" w:after="0" w:afterAutospacing="0" w:line="360" w:lineRule="auto"/>
        <w:ind w:left="0" w:right="0"/>
        <w:jc w:val="both"/>
        <w:textAlignment w:val="center"/>
        <w:rPr>
          <w:rFonts w:ascii="宋体" w:eastAsia="宋体" w:hAnsi="宋体" w:cs="宋体" w:hint="eastAsia"/>
          <w:b/>
          <w:bCs/>
          <w:sz w:val="28"/>
          <w:szCs w:val="28"/>
          <w:lang w:val="en-US"/>
        </w:rPr>
      </w:pPr>
      <w:r>
        <w:rPr>
          <w:rFonts w:ascii="宋体" w:eastAsia="宋体" w:hAnsi="宋体" w:cs="宋体" w:hint="eastAsia"/>
          <w:b/>
          <w:bCs/>
          <w:kern w:val="2"/>
          <w:sz w:val="28"/>
          <w:szCs w:val="28"/>
          <w:lang w:val="en-US" w:eastAsia="zh-CN" w:bidi="ar"/>
        </w:rPr>
        <w:t>（四）概括事迹，感悟精神</w:t>
      </w:r>
    </w:p>
    <w:p>
      <w:pPr>
        <w:keepNext w:val="0"/>
        <w:keepLines w:val="0"/>
        <w:widowControl w:val="0"/>
        <w:suppressLineNumbers w:val="0"/>
        <w:spacing w:before="0" w:beforeAutospacing="0" w:after="0" w:afterAutospacing="0" w:line="360" w:lineRule="auto"/>
        <w:ind w:left="0" w:right="0" w:firstLine="560" w:firstLineChars="200"/>
        <w:jc w:val="both"/>
        <w:rPr>
          <w:rFonts w:ascii="汉语拼音" w:eastAsia="宋体" w:hAnsi="汉语拼音" w:cs="汉语拼音" w:hint="default"/>
          <w:bCs/>
          <w:sz w:val="28"/>
          <w:szCs w:val="28"/>
          <w:lang w:val="en-US"/>
        </w:rPr>
      </w:pPr>
      <w:r>
        <w:rPr>
          <w:rFonts w:ascii="汉语拼音" w:eastAsia="宋体" w:hAnsi="汉语拼音" w:cs="汉语拼音" w:hint="default"/>
          <w:bCs/>
          <w:kern w:val="2"/>
          <w:sz w:val="28"/>
          <w:szCs w:val="28"/>
          <w:lang w:val="en-US" w:eastAsia="zh-CN" w:bidi="ar"/>
        </w:rPr>
        <w:t>1</w:t>
      </w:r>
      <w:r>
        <w:rPr>
          <w:rFonts w:ascii="汉语拼音" w:eastAsia="宋体" w:hAnsi="汉语拼音" w:cs="宋体" w:hint="eastAsia"/>
          <w:bCs/>
          <w:kern w:val="2"/>
          <w:sz w:val="28"/>
          <w:szCs w:val="28"/>
          <w:lang w:val="en-US" w:eastAsia="zh-CN" w:bidi="ar"/>
        </w:rPr>
        <w:t>、梳理文本，概括主要事迹及精神品质，并填写下表。</w:t>
      </w:r>
    </w:p>
    <w:tbl>
      <w:tblPr>
        <w:tblStyle w:val="TableGrid"/>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2448"/>
        <w:gridCol w:w="5636"/>
        <w:gridCol w:w="1882"/>
      </w:tblGrid>
      <w:tr>
        <w:tblPrEx>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c>
          <w:tcPr>
            <w:tcW w:w="1228" w:type="pct"/>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汉语拼音" w:eastAsia="宋体" w:hAnsi="汉语拼音" w:cs="汉语拼音" w:hint="default"/>
                <w:bCs/>
                <w:sz w:val="28"/>
                <w:szCs w:val="28"/>
                <w:bdr w:val="none" w:sz="0" w:space="0" w:color="auto"/>
                <w:lang w:val="en-US"/>
              </w:rPr>
            </w:pPr>
            <w:r>
              <w:rPr>
                <w:rFonts w:ascii="汉语拼音" w:eastAsia="宋体" w:hAnsi="汉语拼音" w:cs="宋体" w:hint="eastAsia"/>
                <w:bCs/>
                <w:kern w:val="2"/>
                <w:sz w:val="28"/>
                <w:szCs w:val="28"/>
                <w:bdr w:val="none" w:sz="0" w:space="0" w:color="auto"/>
                <w:lang w:val="en-US" w:eastAsia="zh-CN" w:bidi="ar"/>
              </w:rPr>
              <w:t>小标题</w:t>
            </w:r>
          </w:p>
        </w:tc>
        <w:tc>
          <w:tcPr>
            <w:tcW w:w="2827" w:type="pct"/>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汉语拼音" w:eastAsia="宋体" w:hAnsi="汉语拼音" w:cs="汉语拼音" w:hint="default"/>
                <w:bCs/>
                <w:sz w:val="28"/>
                <w:szCs w:val="28"/>
                <w:bdr w:val="none" w:sz="0" w:space="0" w:color="auto"/>
                <w:lang w:val="en-US"/>
              </w:rPr>
            </w:pPr>
            <w:r>
              <w:rPr>
                <w:rFonts w:ascii="汉语拼音" w:eastAsia="宋体" w:hAnsi="汉语拼音" w:cs="宋体" w:hint="eastAsia"/>
                <w:bCs/>
                <w:kern w:val="2"/>
                <w:sz w:val="28"/>
                <w:szCs w:val="28"/>
                <w:bdr w:val="none" w:sz="0" w:space="0" w:color="auto"/>
                <w:lang w:val="en-US" w:eastAsia="zh-CN" w:bidi="ar"/>
              </w:rPr>
              <w:t>主要事迹</w:t>
            </w:r>
          </w:p>
        </w:tc>
        <w:tc>
          <w:tcPr>
            <w:tcW w:w="944" w:type="pct"/>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汉语拼音" w:eastAsia="宋体" w:hAnsi="汉语拼音" w:cs="汉语拼音" w:hint="default"/>
                <w:bCs/>
                <w:sz w:val="28"/>
                <w:szCs w:val="28"/>
                <w:bdr w:val="none" w:sz="0" w:space="0" w:color="auto"/>
                <w:lang w:val="en-US"/>
              </w:rPr>
            </w:pPr>
            <w:r>
              <w:rPr>
                <w:rFonts w:ascii="汉语拼音" w:eastAsia="宋体" w:hAnsi="汉语拼音" w:cs="宋体" w:hint="eastAsia"/>
                <w:bCs/>
                <w:kern w:val="2"/>
                <w:sz w:val="28"/>
                <w:szCs w:val="28"/>
                <w:bdr w:val="none" w:sz="0" w:space="0" w:color="auto"/>
                <w:lang w:val="en-US" w:eastAsia="zh-CN" w:bidi="ar"/>
              </w:rPr>
              <w:t>精神品质</w:t>
            </w:r>
          </w:p>
        </w:tc>
      </w:tr>
      <w:tr>
        <w:tblPrEx>
          <w:tblW w:w="4999" w:type="pct"/>
          <w:tblCellMar>
            <w:top w:w="0" w:type="dxa"/>
            <w:left w:w="108" w:type="dxa"/>
            <w:bottom w:w="0" w:type="dxa"/>
            <w:right w:w="108" w:type="dxa"/>
          </w:tblCellMar>
          <w:tblLook w:val="0000"/>
        </w:tblPrEx>
        <w:tc>
          <w:tcPr>
            <w:tcW w:w="1228" w:type="pct"/>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汉语拼音" w:eastAsia="宋体" w:hAnsi="汉语拼音" w:cs="汉语拼音" w:hint="default"/>
                <w:bCs/>
                <w:sz w:val="28"/>
                <w:szCs w:val="28"/>
                <w:bdr w:val="none" w:sz="0" w:space="0" w:color="auto"/>
                <w:lang w:val="en-US"/>
              </w:rPr>
            </w:pPr>
            <w:r>
              <w:rPr>
                <w:rFonts w:ascii="汉语拼音" w:eastAsia="宋体" w:hAnsi="汉语拼音" w:cs="宋体" w:hint="eastAsia"/>
                <w:bCs/>
                <w:kern w:val="2"/>
                <w:sz w:val="28"/>
                <w:szCs w:val="28"/>
                <w:bdr w:val="none" w:sz="0" w:space="0" w:color="auto"/>
                <w:lang w:val="en-US" w:eastAsia="zh-CN" w:bidi="ar"/>
              </w:rPr>
              <w:t>（一）曾记否，到中流击水</w:t>
            </w:r>
          </w:p>
        </w:tc>
        <w:tc>
          <w:tcPr>
            <w:tcW w:w="2827" w:type="pct"/>
            <w:tcBorders>
              <w:top w:val="single" w:sz="4" w:space="0" w:color="auto"/>
              <w:left w:val="single" w:sz="4" w:space="0" w:color="auto"/>
              <w:bottom w:val="single" w:sz="4" w:space="0" w:color="auto"/>
              <w:right w:val="single" w:sz="4" w:space="0" w:color="auto"/>
            </w:tcBorders>
          </w:tcPr>
          <w:p>
            <w:pPr>
              <w:keepNext w:val="0"/>
              <w:keepLines w:val="0"/>
              <w:widowControl w:val="0"/>
              <w:suppressLineNumbers w:val="0"/>
              <w:spacing w:before="0" w:beforeAutospacing="0" w:after="0" w:afterAutospacing="0" w:line="360" w:lineRule="auto"/>
              <w:ind w:left="0" w:right="0"/>
              <w:jc w:val="both"/>
              <w:rPr>
                <w:rFonts w:ascii="汉语拼音" w:eastAsia="宋体" w:hAnsi="汉语拼音" w:cs="汉语拼音" w:hint="default"/>
                <w:bCs/>
                <w:sz w:val="28"/>
                <w:szCs w:val="28"/>
                <w:bdr w:val="none" w:sz="0" w:space="0" w:color="auto"/>
                <w:lang w:val="en-US"/>
              </w:rPr>
            </w:pPr>
            <w:r>
              <w:rPr>
                <w:rFonts w:ascii="汉语拼音" w:eastAsia="宋体" w:hAnsi="汉语拼音" w:cs="宋体" w:hint="eastAsia"/>
                <w:bCs/>
                <w:kern w:val="2"/>
                <w:sz w:val="28"/>
                <w:szCs w:val="28"/>
                <w:bdr w:val="none" w:sz="0" w:space="0" w:color="auto"/>
                <w:lang w:val="en-US" w:eastAsia="zh-CN" w:bidi="ar"/>
              </w:rPr>
              <w:t>①</w:t>
            </w:r>
            <w:r>
              <w:rPr>
                <w:rFonts w:ascii="汉语拼音" w:eastAsia="宋体" w:hAnsi="汉语拼音" w:cs="汉语拼音" w:hint="default"/>
                <w:bCs/>
                <w:kern w:val="2"/>
                <w:sz w:val="28"/>
                <w:szCs w:val="28"/>
                <w:bdr w:val="none" w:sz="0" w:space="0" w:color="auto"/>
                <w:lang w:val="en-US" w:eastAsia="zh-CN" w:bidi="ar"/>
              </w:rPr>
              <w:t xml:space="preserve">2001 </w:t>
            </w:r>
            <w:r>
              <w:rPr>
                <w:rFonts w:ascii="汉语拼音" w:eastAsia="宋体" w:hAnsi="汉语拼音" w:cs="宋体" w:hint="eastAsia"/>
                <w:bCs/>
                <w:kern w:val="2"/>
                <w:sz w:val="28"/>
                <w:szCs w:val="28"/>
                <w:bdr w:val="none" w:sz="0" w:space="0" w:color="auto"/>
                <w:lang w:val="en-US" w:eastAsia="zh-CN" w:bidi="ar"/>
              </w:rPr>
              <w:t>年春节刚过，袁隆平领奖前仍在稻田里工作。</w:t>
            </w:r>
          </w:p>
          <w:p>
            <w:pPr>
              <w:keepNext w:val="0"/>
              <w:keepLines w:val="0"/>
              <w:widowControl w:val="0"/>
              <w:suppressLineNumbers w:val="0"/>
              <w:spacing w:before="0" w:beforeAutospacing="0" w:after="0" w:afterAutospacing="0" w:line="360" w:lineRule="auto"/>
              <w:ind w:left="0" w:right="0"/>
              <w:jc w:val="both"/>
              <w:rPr>
                <w:rFonts w:ascii="汉语拼音" w:eastAsia="宋体" w:hAnsi="汉语拼音" w:cs="汉语拼音" w:hint="default"/>
                <w:bCs/>
                <w:sz w:val="28"/>
                <w:szCs w:val="28"/>
                <w:bdr w:val="none" w:sz="0" w:space="0" w:color="auto"/>
                <w:lang w:val="en-US"/>
              </w:rPr>
            </w:pPr>
            <w:r>
              <w:rPr>
                <w:rFonts w:ascii="宋体" w:eastAsia="宋体" w:hAnsi="宋体" w:cs="宋体" w:hint="eastAsia"/>
                <w:bCs/>
                <w:kern w:val="2"/>
                <w:sz w:val="28"/>
                <w:szCs w:val="28"/>
                <w:bdr w:val="none" w:sz="0" w:space="0" w:color="auto"/>
                <w:lang w:val="en-US" w:eastAsia="zh-CN" w:bidi="ar"/>
              </w:rPr>
              <w:t>②</w:t>
            </w:r>
            <w:r>
              <w:rPr>
                <w:rFonts w:ascii="汉语拼音" w:eastAsia="宋体" w:hAnsi="汉语拼音" w:cs="汉语拼音" w:hint="default"/>
                <w:bCs/>
                <w:kern w:val="2"/>
                <w:sz w:val="28"/>
                <w:szCs w:val="28"/>
                <w:bdr w:val="none" w:sz="0" w:space="0" w:color="auto"/>
                <w:lang w:val="en-US" w:eastAsia="zh-CN" w:bidi="ar"/>
              </w:rPr>
              <w:t>1961</w:t>
            </w:r>
            <w:r>
              <w:rPr>
                <w:rFonts w:ascii="汉语拼音" w:eastAsia="宋体" w:hAnsi="汉语拼音" w:cs="宋体" w:hint="eastAsia"/>
                <w:bCs/>
                <w:kern w:val="2"/>
                <w:sz w:val="28"/>
                <w:szCs w:val="28"/>
                <w:bdr w:val="none" w:sz="0" w:space="0" w:color="auto"/>
                <w:lang w:val="en-US" w:eastAsia="zh-CN" w:bidi="ar"/>
              </w:rPr>
              <w:t>年袁隆平敏锐地发现了</w:t>
            </w:r>
            <w:r>
              <w:rPr>
                <w:rFonts w:ascii="汉语拼音" w:eastAsia="宋体" w:hAnsi="汉语拼音" w:cs="汉语拼音" w:hint="default"/>
                <w:bCs/>
                <w:kern w:val="2"/>
                <w:sz w:val="28"/>
                <w:szCs w:val="28"/>
                <w:bdr w:val="none" w:sz="0" w:space="0" w:color="auto"/>
                <w:lang w:val="en-US" w:eastAsia="zh-CN" w:bidi="ar"/>
              </w:rPr>
              <w:t>“</w:t>
            </w:r>
            <w:r>
              <w:rPr>
                <w:rFonts w:ascii="汉语拼音" w:eastAsia="宋体" w:hAnsi="汉语拼音" w:cs="宋体" w:hint="eastAsia"/>
                <w:bCs/>
                <w:kern w:val="2"/>
                <w:sz w:val="28"/>
                <w:szCs w:val="28"/>
                <w:bdr w:val="none" w:sz="0" w:space="0" w:color="auto"/>
                <w:lang w:val="en-US" w:eastAsia="zh-CN" w:bidi="ar"/>
              </w:rPr>
              <w:t>天然杂交稻</w:t>
            </w:r>
            <w:r>
              <w:rPr>
                <w:rFonts w:ascii="汉语拼音" w:eastAsia="宋体" w:hAnsi="汉语拼音" w:cs="汉语拼音" w:hint="default"/>
                <w:bCs/>
                <w:kern w:val="2"/>
                <w:sz w:val="28"/>
                <w:szCs w:val="28"/>
                <w:bdr w:val="none" w:sz="0" w:space="0" w:color="auto"/>
                <w:lang w:val="en-US" w:eastAsia="zh-CN" w:bidi="ar"/>
              </w:rPr>
              <w:t>”</w:t>
            </w:r>
            <w:r>
              <w:rPr>
                <w:rFonts w:ascii="汉语拼音" w:eastAsia="宋体" w:hAnsi="汉语拼音" w:cs="宋体" w:hint="eastAsia"/>
                <w:bCs/>
                <w:kern w:val="2"/>
                <w:sz w:val="28"/>
                <w:szCs w:val="28"/>
                <w:bdr w:val="none" w:sz="0" w:space="0" w:color="auto"/>
                <w:lang w:val="en-US" w:eastAsia="zh-CN" w:bidi="ar"/>
              </w:rPr>
              <w:t>的杂种第一代。</w:t>
            </w:r>
          </w:p>
        </w:tc>
        <w:tc>
          <w:tcPr>
            <w:tcW w:w="944" w:type="pct"/>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汉语拼音" w:eastAsia="宋体" w:hAnsi="汉语拼音" w:cs="汉语拼音" w:hint="default"/>
                <w:bCs/>
                <w:sz w:val="28"/>
                <w:szCs w:val="28"/>
                <w:bdr w:val="none" w:sz="0" w:space="0" w:color="auto"/>
                <w:lang w:val="en-US"/>
              </w:rPr>
            </w:pPr>
            <w:r>
              <w:rPr>
                <w:rFonts w:ascii="汉语拼音" w:eastAsia="宋体" w:hAnsi="汉语拼音" w:cs="宋体" w:hint="eastAsia"/>
                <w:bCs/>
                <w:kern w:val="2"/>
                <w:sz w:val="28"/>
                <w:szCs w:val="28"/>
                <w:bdr w:val="none" w:sz="0" w:space="0" w:color="auto"/>
                <w:lang w:val="en-US" w:eastAsia="zh-CN" w:bidi="ar"/>
              </w:rPr>
              <w:t>注重实践，勇于探索</w:t>
            </w:r>
          </w:p>
        </w:tc>
      </w:tr>
      <w:tr>
        <w:tblPrEx>
          <w:tblW w:w="4999" w:type="pct"/>
          <w:tblCellMar>
            <w:top w:w="0" w:type="dxa"/>
            <w:left w:w="108" w:type="dxa"/>
            <w:bottom w:w="0" w:type="dxa"/>
            <w:right w:w="108" w:type="dxa"/>
          </w:tblCellMar>
          <w:tblLook w:val="0000"/>
        </w:tblPrEx>
        <w:tc>
          <w:tcPr>
            <w:tcW w:w="1228" w:type="pct"/>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汉语拼音" w:eastAsia="宋体" w:hAnsi="汉语拼音" w:cs="汉语拼音" w:hint="default"/>
                <w:bCs/>
                <w:sz w:val="28"/>
                <w:szCs w:val="28"/>
                <w:bdr w:val="none" w:sz="0" w:space="0" w:color="auto"/>
                <w:lang w:val="en-US"/>
              </w:rPr>
            </w:pPr>
            <w:r>
              <w:rPr>
                <w:rFonts w:ascii="汉语拼音" w:eastAsia="宋体" w:hAnsi="汉语拼音" w:cs="宋体" w:hint="eastAsia"/>
                <w:bCs/>
                <w:kern w:val="2"/>
                <w:sz w:val="28"/>
                <w:szCs w:val="28"/>
                <w:bdr w:val="none" w:sz="0" w:space="0" w:color="auto"/>
                <w:lang w:val="en-US" w:eastAsia="zh-CN" w:bidi="ar"/>
              </w:rPr>
              <w:t>（二）创新是科学家的灵魂和本质</w:t>
            </w:r>
          </w:p>
        </w:tc>
        <w:tc>
          <w:tcPr>
            <w:tcW w:w="2827" w:type="pct"/>
            <w:tcBorders>
              <w:top w:val="single" w:sz="4" w:space="0" w:color="auto"/>
              <w:left w:val="single" w:sz="4" w:space="0" w:color="auto"/>
              <w:bottom w:val="single" w:sz="4" w:space="0" w:color="auto"/>
              <w:right w:val="single" w:sz="4" w:space="0" w:color="auto"/>
            </w:tcBorders>
          </w:tcPr>
          <w:p>
            <w:pPr>
              <w:keepNext w:val="0"/>
              <w:keepLines w:val="0"/>
              <w:widowControl w:val="0"/>
              <w:suppressLineNumbers w:val="0"/>
              <w:spacing w:before="0" w:beforeAutospacing="0" w:after="0" w:afterAutospacing="0" w:line="360" w:lineRule="auto"/>
              <w:ind w:left="0" w:right="0"/>
              <w:jc w:val="both"/>
              <w:rPr>
                <w:rFonts w:ascii="汉语拼音" w:eastAsia="宋体" w:hAnsi="汉语拼音" w:cs="汉语拼音" w:hint="default"/>
                <w:bCs/>
                <w:sz w:val="28"/>
                <w:szCs w:val="28"/>
                <w:bdr w:val="none" w:sz="0" w:space="0" w:color="auto"/>
                <w:lang w:val="en-US"/>
              </w:rPr>
            </w:pPr>
            <w:r>
              <w:rPr>
                <w:rFonts w:ascii="汉语拼音" w:eastAsia="宋体" w:hAnsi="汉语拼音" w:cs="汉语拼音" w:hint="default"/>
                <w:bCs/>
                <w:kern w:val="2"/>
                <w:sz w:val="28"/>
                <w:szCs w:val="28"/>
                <w:bdr w:val="none" w:sz="0" w:space="0" w:color="auto"/>
                <w:lang w:val="en-US" w:eastAsia="zh-CN" w:bidi="ar"/>
              </w:rPr>
              <w:t>1992</w:t>
            </w:r>
            <w:r>
              <w:rPr>
                <w:rFonts w:ascii="汉语拼音" w:eastAsia="宋体" w:hAnsi="汉语拼音" w:cs="宋体" w:hint="eastAsia"/>
                <w:bCs/>
                <w:kern w:val="2"/>
                <w:sz w:val="28"/>
                <w:szCs w:val="28"/>
                <w:bdr w:val="none" w:sz="0" w:space="0" w:color="auto"/>
                <w:lang w:val="en-US" w:eastAsia="zh-CN" w:bidi="ar"/>
              </w:rPr>
              <w:t>年袁隆平发表文章批判贬斥杂交稻的文章。</w:t>
            </w:r>
          </w:p>
        </w:tc>
        <w:tc>
          <w:tcPr>
            <w:tcW w:w="944" w:type="pct"/>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汉语拼音" w:eastAsia="宋体" w:hAnsi="汉语拼音" w:cs="汉语拼音" w:hint="default"/>
                <w:bCs/>
                <w:sz w:val="28"/>
                <w:szCs w:val="28"/>
                <w:bdr w:val="none" w:sz="0" w:space="0" w:color="auto"/>
                <w:lang w:val="en-US"/>
              </w:rPr>
            </w:pPr>
            <w:r>
              <w:rPr>
                <w:rFonts w:ascii="汉语拼音" w:eastAsia="宋体" w:hAnsi="汉语拼音" w:cs="宋体" w:hint="eastAsia"/>
                <w:bCs/>
                <w:kern w:val="2"/>
                <w:sz w:val="28"/>
                <w:szCs w:val="28"/>
                <w:bdr w:val="none" w:sz="0" w:space="0" w:color="auto"/>
                <w:lang w:val="en-US" w:eastAsia="zh-CN" w:bidi="ar"/>
              </w:rPr>
              <w:t>不迷信权威，勇于创新</w:t>
            </w:r>
          </w:p>
        </w:tc>
      </w:tr>
      <w:tr>
        <w:tblPrEx>
          <w:tblW w:w="4999" w:type="pct"/>
          <w:tblCellMar>
            <w:top w:w="0" w:type="dxa"/>
            <w:left w:w="108" w:type="dxa"/>
            <w:bottom w:w="0" w:type="dxa"/>
            <w:right w:w="108" w:type="dxa"/>
          </w:tblCellMar>
          <w:tblLook w:val="0000"/>
        </w:tblPrEx>
        <w:tc>
          <w:tcPr>
            <w:tcW w:w="1228" w:type="pct"/>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汉语拼音" w:eastAsia="宋体" w:hAnsi="汉语拼音" w:cs="汉语拼音" w:hint="default"/>
                <w:bCs/>
                <w:sz w:val="28"/>
                <w:szCs w:val="28"/>
                <w:bdr w:val="none" w:sz="0" w:space="0" w:color="auto"/>
                <w:lang w:val="en-US"/>
              </w:rPr>
            </w:pPr>
            <w:r>
              <w:rPr>
                <w:rFonts w:ascii="汉语拼音" w:eastAsia="宋体" w:hAnsi="汉语拼音" w:cs="宋体" w:hint="eastAsia"/>
                <w:bCs/>
                <w:kern w:val="2"/>
                <w:sz w:val="28"/>
                <w:szCs w:val="28"/>
                <w:bdr w:val="none" w:sz="0" w:space="0" w:color="auto"/>
                <w:lang w:val="en-US" w:eastAsia="zh-CN" w:bidi="ar"/>
              </w:rPr>
              <w:t>（三）事实是科学家的空气</w:t>
            </w:r>
          </w:p>
        </w:tc>
        <w:tc>
          <w:tcPr>
            <w:tcW w:w="2827" w:type="pct"/>
            <w:tcBorders>
              <w:top w:val="single" w:sz="4" w:space="0" w:color="auto"/>
              <w:left w:val="single" w:sz="4" w:space="0" w:color="auto"/>
              <w:bottom w:val="single" w:sz="4" w:space="0" w:color="auto"/>
              <w:right w:val="single" w:sz="4" w:space="0" w:color="auto"/>
            </w:tcBorders>
          </w:tcPr>
          <w:p>
            <w:pPr>
              <w:keepNext w:val="0"/>
              <w:keepLines w:val="0"/>
              <w:widowControl w:val="0"/>
              <w:suppressLineNumbers w:val="0"/>
              <w:spacing w:before="0" w:beforeAutospacing="0" w:after="0" w:afterAutospacing="0" w:line="360" w:lineRule="auto"/>
              <w:ind w:left="0" w:right="0"/>
              <w:jc w:val="both"/>
              <w:rPr>
                <w:rFonts w:ascii="汉语拼音" w:eastAsia="宋体" w:hAnsi="汉语拼音" w:cs="汉语拼音" w:hint="default"/>
                <w:bCs/>
                <w:sz w:val="28"/>
                <w:szCs w:val="28"/>
                <w:bdr w:val="none" w:sz="0" w:space="0" w:color="auto"/>
                <w:lang w:val="en-US"/>
              </w:rPr>
            </w:pPr>
            <w:r>
              <w:rPr>
                <w:rFonts w:ascii="汉语拼音" w:eastAsia="宋体" w:hAnsi="汉语拼音" w:cs="汉语拼音" w:hint="default"/>
                <w:bCs/>
                <w:kern w:val="2"/>
                <w:sz w:val="28"/>
                <w:szCs w:val="28"/>
                <w:bdr w:val="none" w:sz="0" w:space="0" w:color="auto"/>
                <w:lang w:val="en-US" w:eastAsia="zh-CN" w:bidi="ar"/>
              </w:rPr>
              <w:t>1964</w:t>
            </w:r>
            <w:r>
              <w:rPr>
                <w:rFonts w:ascii="汉语拼音" w:eastAsia="宋体" w:hAnsi="汉语拼音" w:cs="宋体" w:hint="eastAsia"/>
                <w:bCs/>
                <w:kern w:val="2"/>
                <w:sz w:val="28"/>
                <w:szCs w:val="28"/>
                <w:bdr w:val="none" w:sz="0" w:space="0" w:color="auto"/>
                <w:lang w:val="en-US" w:eastAsia="zh-CN" w:bidi="ar"/>
              </w:rPr>
              <w:t>年袁隆平终于找到了水稻雄性不育植株。</w:t>
            </w:r>
          </w:p>
        </w:tc>
        <w:tc>
          <w:tcPr>
            <w:tcW w:w="944" w:type="pct"/>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汉语拼音" w:eastAsia="宋体" w:hAnsi="汉语拼音" w:cs="汉语拼音" w:hint="default"/>
                <w:bCs/>
                <w:sz w:val="28"/>
                <w:szCs w:val="28"/>
                <w:bdr w:val="none" w:sz="0" w:space="0" w:color="auto"/>
                <w:lang w:val="en-US"/>
              </w:rPr>
            </w:pPr>
            <w:r>
              <w:rPr>
                <w:rFonts w:ascii="汉语拼音" w:eastAsia="宋体" w:hAnsi="汉语拼音" w:cs="宋体" w:hint="eastAsia"/>
                <w:bCs/>
                <w:kern w:val="2"/>
                <w:sz w:val="28"/>
                <w:szCs w:val="28"/>
                <w:bdr w:val="none" w:sz="0" w:space="0" w:color="auto"/>
                <w:lang w:val="en-US" w:eastAsia="zh-CN" w:bidi="ar"/>
              </w:rPr>
              <w:t>坚持事实，实事求是</w:t>
            </w:r>
          </w:p>
        </w:tc>
      </w:tr>
      <w:tr>
        <w:tblPrEx>
          <w:tblW w:w="4999" w:type="pct"/>
          <w:tblCellMar>
            <w:top w:w="0" w:type="dxa"/>
            <w:left w:w="108" w:type="dxa"/>
            <w:bottom w:w="0" w:type="dxa"/>
            <w:right w:w="108" w:type="dxa"/>
          </w:tblCellMar>
          <w:tblLook w:val="0000"/>
        </w:tblPrEx>
        <w:tc>
          <w:tcPr>
            <w:tcW w:w="1228" w:type="pct"/>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汉语拼音" w:eastAsia="宋体" w:hAnsi="汉语拼音" w:cs="汉语拼音" w:hint="default"/>
                <w:bCs/>
                <w:sz w:val="28"/>
                <w:szCs w:val="28"/>
                <w:bdr w:val="none" w:sz="0" w:space="0" w:color="auto"/>
                <w:lang w:val="en-US"/>
              </w:rPr>
            </w:pPr>
            <w:r>
              <w:rPr>
                <w:rFonts w:ascii="汉语拼音" w:eastAsia="宋体" w:hAnsi="汉语拼音" w:cs="宋体" w:hint="eastAsia"/>
                <w:bCs/>
                <w:kern w:val="2"/>
                <w:sz w:val="28"/>
                <w:szCs w:val="28"/>
                <w:bdr w:val="none" w:sz="0" w:space="0" w:color="auto"/>
                <w:lang w:val="en-US" w:eastAsia="zh-CN" w:bidi="ar"/>
              </w:rPr>
              <w:t>（四）饥饿的威胁在退却</w:t>
            </w:r>
          </w:p>
          <w:p>
            <w:pPr>
              <w:keepNext w:val="0"/>
              <w:keepLines w:val="0"/>
              <w:widowControl w:val="0"/>
              <w:suppressLineNumbers w:val="0"/>
              <w:spacing w:before="0" w:beforeAutospacing="0" w:after="0" w:afterAutospacing="0" w:line="360" w:lineRule="auto"/>
              <w:ind w:left="0" w:right="0"/>
              <w:jc w:val="center"/>
              <w:rPr>
                <w:rFonts w:ascii="汉语拼音" w:eastAsia="宋体" w:hAnsi="汉语拼音" w:cs="汉语拼音" w:hint="default"/>
                <w:bCs/>
                <w:sz w:val="28"/>
                <w:szCs w:val="28"/>
                <w:bdr w:val="none" w:sz="0" w:space="0" w:color="auto"/>
                <w:lang w:val="en-US"/>
              </w:rPr>
            </w:pPr>
          </w:p>
        </w:tc>
        <w:tc>
          <w:tcPr>
            <w:tcW w:w="2827" w:type="pct"/>
            <w:tcBorders>
              <w:top w:val="single" w:sz="4" w:space="0" w:color="auto"/>
              <w:left w:val="single" w:sz="4" w:space="0" w:color="auto"/>
              <w:bottom w:val="single" w:sz="4" w:space="0" w:color="auto"/>
              <w:right w:val="single" w:sz="4" w:space="0" w:color="auto"/>
            </w:tcBorders>
          </w:tcPr>
          <w:p>
            <w:pPr>
              <w:keepNext w:val="0"/>
              <w:keepLines w:val="0"/>
              <w:widowControl w:val="0"/>
              <w:suppressLineNumbers w:val="0"/>
              <w:spacing w:before="0" w:beforeAutospacing="0" w:after="0" w:afterAutospacing="0" w:line="360" w:lineRule="auto"/>
              <w:ind w:left="0" w:right="0"/>
              <w:jc w:val="both"/>
              <w:rPr>
                <w:rFonts w:ascii="汉语拼音" w:eastAsia="宋体" w:hAnsi="汉语拼音" w:cs="汉语拼音" w:hint="default"/>
                <w:bCs/>
                <w:sz w:val="28"/>
                <w:szCs w:val="28"/>
                <w:bdr w:val="none" w:sz="0" w:space="0" w:color="auto"/>
                <w:lang w:val="en-US"/>
              </w:rPr>
            </w:pPr>
            <w:r>
              <w:rPr>
                <w:rFonts w:ascii="汉语拼音" w:eastAsia="宋体" w:hAnsi="汉语拼音" w:cs="汉语拼音" w:hint="default"/>
                <w:bCs/>
                <w:kern w:val="2"/>
                <w:sz w:val="28"/>
                <w:szCs w:val="28"/>
                <w:bdr w:val="none" w:sz="0" w:space="0" w:color="auto"/>
                <w:lang w:val="en-US" w:eastAsia="zh-CN" w:bidi="ar"/>
              </w:rPr>
              <w:t>1986</w:t>
            </w:r>
            <w:r>
              <w:rPr>
                <w:rFonts w:ascii="汉语拼音" w:eastAsia="宋体" w:hAnsi="汉语拼音" w:cs="宋体" w:hint="eastAsia"/>
                <w:bCs/>
                <w:kern w:val="2"/>
                <w:sz w:val="28"/>
                <w:szCs w:val="28"/>
                <w:bdr w:val="none" w:sz="0" w:space="0" w:color="auto"/>
                <w:lang w:val="en-US" w:eastAsia="zh-CN" w:bidi="ar"/>
              </w:rPr>
              <w:t>年以来，袁隆平提出并实现了杂交水稻育种的战略思想，为我国粮食大幅度增产作出了突出贡献。</w:t>
            </w:r>
          </w:p>
        </w:tc>
        <w:tc>
          <w:tcPr>
            <w:tcW w:w="944" w:type="pct"/>
            <w:tcBorders>
              <w:top w:val="single" w:sz="4" w:space="0" w:color="auto"/>
              <w:left w:val="single" w:sz="4" w:space="0" w:color="auto"/>
              <w:bottom w:val="single" w:sz="4" w:space="0" w:color="auto"/>
              <w:right w:val="single" w:sz="4" w:space="0" w:color="auto"/>
            </w:tcBorders>
            <w:vAlign w:val="center"/>
          </w:tcPr>
          <w:p>
            <w:pPr>
              <w:keepNext w:val="0"/>
              <w:keepLines w:val="0"/>
              <w:widowControl w:val="0"/>
              <w:suppressLineNumbers w:val="0"/>
              <w:spacing w:before="0" w:beforeAutospacing="0" w:after="0" w:afterAutospacing="0" w:line="360" w:lineRule="auto"/>
              <w:ind w:left="0" w:right="0"/>
              <w:jc w:val="center"/>
              <w:rPr>
                <w:rFonts w:ascii="汉语拼音" w:eastAsia="宋体" w:hAnsi="汉语拼音" w:cs="汉语拼音" w:hint="default"/>
                <w:bCs/>
                <w:sz w:val="28"/>
                <w:szCs w:val="28"/>
                <w:bdr w:val="none" w:sz="0" w:space="0" w:color="auto"/>
                <w:lang w:val="en-US"/>
              </w:rPr>
            </w:pPr>
            <w:r>
              <w:rPr>
                <w:rFonts w:ascii="汉语拼音" w:eastAsia="宋体" w:hAnsi="汉语拼音" w:cs="宋体" w:hint="eastAsia"/>
                <w:bCs/>
                <w:kern w:val="2"/>
                <w:sz w:val="28"/>
                <w:szCs w:val="28"/>
                <w:bdr w:val="none" w:sz="0" w:space="0" w:color="auto"/>
                <w:lang w:val="en-US" w:eastAsia="zh-CN" w:bidi="ar"/>
              </w:rPr>
              <w:t>目标远大，不断进取</w:t>
            </w:r>
          </w:p>
          <w:p>
            <w:pPr>
              <w:keepNext w:val="0"/>
              <w:keepLines w:val="0"/>
              <w:widowControl w:val="0"/>
              <w:suppressLineNumbers w:val="0"/>
              <w:spacing w:before="0" w:beforeAutospacing="0" w:after="0" w:afterAutospacing="0" w:line="360" w:lineRule="auto"/>
              <w:ind w:left="0" w:right="0"/>
              <w:jc w:val="center"/>
              <w:rPr>
                <w:rFonts w:ascii="汉语拼音" w:eastAsia="宋体" w:hAnsi="汉语拼音" w:cs="汉语拼音" w:hint="default"/>
                <w:bCs/>
                <w:sz w:val="28"/>
                <w:szCs w:val="28"/>
                <w:bdr w:val="none" w:sz="0" w:space="0" w:color="auto"/>
                <w:lang w:val="en-US"/>
              </w:rPr>
            </w:pPr>
          </w:p>
        </w:tc>
      </w:tr>
    </w:tbl>
    <w:p>
      <w:pPr>
        <w:keepNext w:val="0"/>
        <w:keepLines w:val="0"/>
        <w:widowControl w:val="0"/>
        <w:suppressLineNumbers w:val="0"/>
        <w:spacing w:before="0" w:beforeAutospacing="0" w:after="0" w:afterAutospacing="0" w:line="360" w:lineRule="auto"/>
        <w:ind w:left="0" w:right="0" w:firstLine="560" w:firstLineChars="200"/>
        <w:jc w:val="both"/>
        <w:rPr>
          <w:rFonts w:ascii="汉语拼音" w:eastAsia="宋体" w:hAnsi="汉语拼音" w:cs="汉语拼音" w:hint="default"/>
          <w:bCs/>
          <w:sz w:val="28"/>
          <w:szCs w:val="28"/>
          <w:lang w:val="en-US"/>
        </w:rPr>
      </w:pPr>
      <w:r>
        <w:rPr>
          <w:rFonts w:ascii="汉语拼音" w:eastAsia="宋体" w:hAnsi="汉语拼音" w:cs="汉语拼音" w:hint="default"/>
          <w:bCs/>
          <w:kern w:val="2"/>
          <w:sz w:val="28"/>
          <w:szCs w:val="28"/>
          <w:lang w:val="en-US" w:eastAsia="zh-CN" w:bidi="ar"/>
        </w:rPr>
        <w:t>2</w:t>
      </w:r>
      <w:r>
        <w:rPr>
          <w:rFonts w:ascii="汉语拼音" w:eastAsia="宋体" w:hAnsi="汉语拼音" w:cs="宋体" w:hint="eastAsia"/>
          <w:bCs/>
          <w:kern w:val="2"/>
          <w:sz w:val="28"/>
          <w:szCs w:val="28"/>
          <w:lang w:val="en-US" w:eastAsia="zh-CN" w:bidi="ar"/>
        </w:rPr>
        <w:t>、阅读</w:t>
      </w:r>
      <w:r>
        <w:rPr>
          <w:rFonts w:ascii="汉语拼音" w:eastAsia="宋体" w:hAnsi="汉语拼音" w:cs="宋体" w:hint="eastAsia"/>
          <w:bCs/>
          <w:kern w:val="2"/>
          <w:sz w:val="28"/>
          <w:szCs w:val="28"/>
          <w:lang w:val="en-US" w:eastAsia="zh-CN" w:bidi="ar"/>
        </w:rPr>
        <w:t>“</w:t>
      </w:r>
      <w:r>
        <w:rPr>
          <w:rFonts w:ascii="汉语拼音" w:eastAsia="宋体" w:hAnsi="汉语拼音" w:cs="汉语拼音" w:hint="default"/>
          <w:bCs/>
          <w:kern w:val="2"/>
          <w:sz w:val="28"/>
          <w:szCs w:val="28"/>
          <w:lang w:val="en-US" w:eastAsia="zh-CN" w:bidi="ar"/>
        </w:rPr>
        <w:t xml:space="preserve"> </w:t>
      </w:r>
      <w:r>
        <w:rPr>
          <w:rFonts w:ascii="汉语拼音" w:eastAsia="宋体" w:hAnsi="汉语拼音" w:cs="宋体" w:hint="eastAsia"/>
          <w:bCs/>
          <w:kern w:val="2"/>
          <w:sz w:val="28"/>
          <w:szCs w:val="28"/>
          <w:lang w:val="en-US" w:eastAsia="zh-CN" w:bidi="ar"/>
        </w:rPr>
        <w:t>曾记否，到中流击水</w:t>
      </w:r>
      <w:r>
        <w:rPr>
          <w:rFonts w:ascii="汉语拼音" w:eastAsia="宋体" w:hAnsi="汉语拼音" w:cs="汉语拼音" w:hint="default"/>
          <w:bCs/>
          <w:kern w:val="2"/>
          <w:sz w:val="28"/>
          <w:szCs w:val="28"/>
          <w:lang w:val="en-US" w:eastAsia="zh-CN" w:bidi="ar"/>
        </w:rPr>
        <w:t>”</w:t>
      </w:r>
      <w:r>
        <w:rPr>
          <w:rFonts w:ascii="汉语拼音" w:eastAsia="宋体" w:hAnsi="汉语拼音" w:cs="宋体" w:hint="eastAsia"/>
          <w:bCs/>
          <w:kern w:val="2"/>
          <w:sz w:val="28"/>
          <w:szCs w:val="28"/>
          <w:lang w:val="en-US" w:eastAsia="zh-CN" w:bidi="ar"/>
        </w:rPr>
        <w:t>，请简要概括袁隆平科学实践的过程。</w:t>
      </w:r>
    </w:p>
    <w:p>
      <w:pPr>
        <w:keepNext w:val="0"/>
        <w:keepLines w:val="0"/>
        <w:widowControl w:val="0"/>
        <w:suppressLineNumbers w:val="0"/>
        <w:spacing w:before="0" w:beforeAutospacing="0" w:after="0" w:afterAutospacing="0" w:line="360" w:lineRule="auto"/>
        <w:ind w:left="0" w:right="0" w:firstLine="560" w:firstLineChars="200"/>
        <w:jc w:val="both"/>
        <w:rPr>
          <w:rFonts w:ascii="汉语拼音" w:eastAsia="宋体" w:hAnsi="汉语拼音" w:cs="汉语拼音" w:hint="default"/>
          <w:bCs/>
          <w:sz w:val="28"/>
          <w:szCs w:val="28"/>
          <w:lang w:val="en-US"/>
        </w:rPr>
      </w:pPr>
      <w:r>
        <w:rPr>
          <w:rFonts w:ascii="汉语拼音" w:eastAsia="宋体" w:hAnsi="汉语拼音" w:cs="宋体" w:hint="eastAsia"/>
          <w:bCs/>
          <w:kern w:val="2"/>
          <w:sz w:val="28"/>
          <w:szCs w:val="28"/>
          <w:lang w:val="en-US" w:eastAsia="zh-CN" w:bidi="ar"/>
        </w:rPr>
        <w:t>发现特异稻（欣喜）</w:t>
      </w:r>
      <w:r>
        <w:rPr>
          <w:rFonts w:ascii="汉语拼音" w:eastAsia="宋体" w:hAnsi="汉语拼音" w:cs="宋体" w:hint="eastAsia"/>
          <w:bCs/>
          <w:kern w:val="2"/>
          <w:sz w:val="28"/>
          <w:szCs w:val="28"/>
          <w:lang w:val="en-US" w:eastAsia="zh-CN" w:bidi="ar"/>
        </w:rPr>
        <w:t>→</w:t>
      </w:r>
      <w:r>
        <w:rPr>
          <w:rFonts w:ascii="汉语拼音" w:eastAsia="宋体" w:hAnsi="汉语拼音" w:cs="宋体" w:hint="eastAsia"/>
          <w:bCs/>
          <w:kern w:val="2"/>
          <w:sz w:val="28"/>
          <w:szCs w:val="28"/>
          <w:lang w:val="en-US" w:eastAsia="zh-CN" w:bidi="ar"/>
        </w:rPr>
        <w:t>护理特异稻（满怀希望）</w:t>
      </w:r>
      <w:r>
        <w:rPr>
          <w:rFonts w:ascii="汉语拼音" w:eastAsia="宋体" w:hAnsi="汉语拼音" w:cs="宋体" w:hint="eastAsia"/>
          <w:bCs/>
          <w:kern w:val="2"/>
          <w:sz w:val="28"/>
          <w:szCs w:val="28"/>
          <w:lang w:val="en-US" w:eastAsia="zh-CN" w:bidi="ar"/>
        </w:rPr>
        <w:t>→</w:t>
      </w:r>
      <w:r>
        <w:rPr>
          <w:rFonts w:ascii="汉语拼音" w:eastAsia="宋体" w:hAnsi="汉语拼音" w:cs="宋体" w:hint="eastAsia"/>
          <w:bCs/>
          <w:kern w:val="2"/>
          <w:sz w:val="28"/>
          <w:szCs w:val="28"/>
          <w:lang w:val="en-US" w:eastAsia="zh-CN" w:bidi="ar"/>
        </w:rPr>
        <w:t>试种特异稻（失望）</w:t>
      </w:r>
      <w:r>
        <w:rPr>
          <w:rFonts w:ascii="汉语拼音" w:eastAsia="宋体" w:hAnsi="汉语拼音" w:cs="宋体" w:hint="eastAsia"/>
          <w:bCs/>
          <w:kern w:val="2"/>
          <w:sz w:val="28"/>
          <w:szCs w:val="28"/>
          <w:lang w:val="en-US" w:eastAsia="zh-CN" w:bidi="ar"/>
        </w:rPr>
        <w:t>→</w:t>
      </w:r>
      <w:r>
        <w:rPr>
          <w:rFonts w:ascii="汉语拼音" w:eastAsia="宋体" w:hAnsi="汉语拼音" w:cs="宋体" w:hint="eastAsia"/>
          <w:bCs/>
          <w:kern w:val="2"/>
          <w:sz w:val="28"/>
          <w:szCs w:val="28"/>
          <w:lang w:val="en-US" w:eastAsia="zh-CN" w:bidi="ar"/>
        </w:rPr>
        <w:t>研究计算（自信）</w:t>
      </w:r>
      <w:r>
        <w:rPr>
          <w:rFonts w:ascii="汉语拼音" w:eastAsia="宋体" w:hAnsi="汉语拼音" w:cs="宋体" w:hint="eastAsia"/>
          <w:bCs/>
          <w:kern w:val="2"/>
          <w:sz w:val="28"/>
          <w:szCs w:val="28"/>
          <w:lang w:val="en-US" w:eastAsia="zh-CN" w:bidi="ar"/>
        </w:rPr>
        <w:t>→</w:t>
      </w:r>
      <w:r>
        <w:rPr>
          <w:rFonts w:ascii="汉语拼音" w:eastAsia="宋体" w:hAnsi="汉语拼音" w:cs="宋体" w:hint="eastAsia"/>
          <w:bCs/>
          <w:kern w:val="2"/>
          <w:sz w:val="28"/>
          <w:szCs w:val="28"/>
          <w:lang w:val="en-US" w:eastAsia="zh-CN" w:bidi="ar"/>
        </w:rPr>
        <w:t>发现真理（收获）</w:t>
      </w:r>
    </w:p>
    <w:p>
      <w:pPr>
        <w:keepNext w:val="0"/>
        <w:keepLines w:val="0"/>
        <w:widowControl w:val="0"/>
        <w:suppressLineNumbers w:val="0"/>
        <w:spacing w:before="0" w:beforeAutospacing="0" w:after="0" w:afterAutospacing="0" w:line="360" w:lineRule="auto"/>
        <w:ind w:left="0" w:right="0" w:firstLine="560" w:firstLineChars="200"/>
        <w:jc w:val="both"/>
        <w:rPr>
          <w:rFonts w:ascii="汉语拼音" w:eastAsia="宋体" w:hAnsi="汉语拼音" w:cs="汉语拼音" w:hint="default"/>
          <w:bCs/>
          <w:sz w:val="28"/>
          <w:szCs w:val="28"/>
          <w:lang w:val="en-US"/>
        </w:rPr>
      </w:pPr>
      <w:r>
        <w:rPr>
          <w:rFonts w:ascii="汉语拼音" w:eastAsia="宋体" w:hAnsi="汉语拼音" w:cs="汉语拼音" w:hint="default"/>
          <w:bCs/>
          <w:kern w:val="2"/>
          <w:sz w:val="28"/>
          <w:szCs w:val="28"/>
          <w:lang w:val="en-US" w:eastAsia="zh-CN" w:bidi="ar"/>
        </w:rPr>
        <w:t>3</w:t>
      </w:r>
      <w:r>
        <w:rPr>
          <w:rFonts w:ascii="汉语拼音" w:eastAsia="宋体" w:hAnsi="汉语拼音" w:cs="宋体" w:hint="eastAsia"/>
          <w:bCs/>
          <w:kern w:val="2"/>
          <w:sz w:val="28"/>
          <w:szCs w:val="28"/>
          <w:lang w:val="en-US" w:eastAsia="zh-CN" w:bidi="ar"/>
        </w:rPr>
        <w:t>、阅读</w:t>
      </w:r>
      <w:r>
        <w:rPr>
          <w:rFonts w:ascii="汉语拼音" w:eastAsia="宋体" w:hAnsi="汉语拼音" w:cs="宋体" w:hint="eastAsia"/>
          <w:bCs/>
          <w:kern w:val="2"/>
          <w:sz w:val="28"/>
          <w:szCs w:val="28"/>
          <w:lang w:val="en-US" w:eastAsia="zh-CN" w:bidi="ar"/>
        </w:rPr>
        <w:t>“</w:t>
      </w:r>
      <w:r>
        <w:rPr>
          <w:rFonts w:ascii="汉语拼音" w:eastAsia="宋体" w:hAnsi="汉语拼音" w:cs="宋体" w:hint="eastAsia"/>
          <w:bCs/>
          <w:kern w:val="2"/>
          <w:sz w:val="28"/>
          <w:szCs w:val="28"/>
          <w:lang w:val="en-US" w:eastAsia="zh-CN" w:bidi="ar"/>
        </w:rPr>
        <w:t>创新是科学家的灵魂和本质</w:t>
      </w:r>
      <w:r>
        <w:rPr>
          <w:rFonts w:ascii="汉语拼音" w:eastAsia="宋体" w:hAnsi="汉语拼音" w:cs="宋体" w:hint="eastAsia"/>
          <w:bCs/>
          <w:kern w:val="2"/>
          <w:sz w:val="28"/>
          <w:szCs w:val="28"/>
          <w:lang w:val="en-US" w:eastAsia="zh-CN" w:bidi="ar"/>
        </w:rPr>
        <w:t>”</w:t>
      </w:r>
      <w:r>
        <w:rPr>
          <w:rFonts w:ascii="汉语拼音" w:eastAsia="宋体" w:hAnsi="汉语拼音" w:cs="宋体" w:hint="eastAsia"/>
          <w:bCs/>
          <w:kern w:val="2"/>
          <w:sz w:val="28"/>
          <w:szCs w:val="28"/>
          <w:lang w:val="en-US" w:eastAsia="zh-CN" w:bidi="ar"/>
        </w:rPr>
        <w:t>，说说袁隆平在研究杂交水稻的过程中，遇到了什么困难？他是如何解决的？（找出文中相关语句）。</w:t>
      </w:r>
    </w:p>
    <w:p>
      <w:pPr>
        <w:keepNext w:val="0"/>
        <w:keepLines w:val="0"/>
        <w:widowControl w:val="0"/>
        <w:suppressLineNumbers w:val="0"/>
        <w:spacing w:before="0" w:beforeAutospacing="0" w:after="0" w:afterAutospacing="0" w:line="360" w:lineRule="auto"/>
        <w:ind w:left="0" w:right="0"/>
        <w:jc w:val="both"/>
        <w:rPr>
          <w:rFonts w:ascii="汉语拼音" w:eastAsia="宋体" w:hAnsi="汉语拼音" w:cs="汉语拼音" w:hint="default"/>
          <w:b/>
          <w:bCs/>
          <w:sz w:val="28"/>
          <w:szCs w:val="28"/>
          <w:lang w:val="en-US"/>
        </w:rPr>
      </w:pPr>
      <w:r>
        <w:rPr>
          <w:rFonts w:ascii="汉语拼音" w:eastAsia="宋体" w:hAnsi="汉语拼音" w:cs="宋体" w:hint="eastAsia"/>
          <w:b/>
          <w:bCs/>
          <w:kern w:val="2"/>
          <w:sz w:val="28"/>
          <w:szCs w:val="28"/>
          <w:lang w:val="en-US" w:eastAsia="zh-CN" w:bidi="ar"/>
        </w:rPr>
        <w:t>困难：</w:t>
      </w:r>
    </w:p>
    <w:p>
      <w:pPr>
        <w:keepNext w:val="0"/>
        <w:keepLines w:val="0"/>
        <w:widowControl w:val="0"/>
        <w:suppressLineNumbers w:val="0"/>
        <w:spacing w:before="0" w:beforeAutospacing="0" w:after="0" w:afterAutospacing="0" w:line="360" w:lineRule="auto"/>
        <w:ind w:left="0" w:right="0" w:firstLine="560" w:firstLineChars="200"/>
        <w:jc w:val="both"/>
        <w:rPr>
          <w:rFonts w:ascii="汉语拼音" w:eastAsia="宋体" w:hAnsi="汉语拼音" w:cs="汉语拼音" w:hint="default"/>
          <w:bCs/>
          <w:sz w:val="28"/>
          <w:szCs w:val="28"/>
          <w:lang w:val="en-US"/>
        </w:rPr>
      </w:pPr>
      <w:r>
        <w:rPr>
          <w:rFonts w:ascii="汉语拼音" w:eastAsia="宋体" w:hAnsi="汉语拼音" w:cs="宋体" w:hint="eastAsia"/>
          <w:bCs/>
          <w:kern w:val="2"/>
          <w:sz w:val="28"/>
          <w:szCs w:val="28"/>
          <w:lang w:val="en-US" w:eastAsia="zh-CN" w:bidi="ar"/>
        </w:rPr>
        <w:t>①</w:t>
      </w:r>
      <w:r>
        <w:rPr>
          <w:rFonts w:ascii="汉语拼音" w:eastAsia="宋体" w:hAnsi="汉语拼音" w:cs="宋体" w:hint="eastAsia"/>
          <w:bCs/>
          <w:kern w:val="2"/>
          <w:sz w:val="28"/>
          <w:szCs w:val="28"/>
          <w:lang w:val="en-US" w:eastAsia="zh-CN" w:bidi="ar"/>
        </w:rPr>
        <w:t>权威论断的否定：杂交稻无优势；</w:t>
      </w:r>
    </w:p>
    <w:p>
      <w:pPr>
        <w:keepNext w:val="0"/>
        <w:keepLines w:val="0"/>
        <w:widowControl w:val="0"/>
        <w:suppressLineNumbers w:val="0"/>
        <w:spacing w:before="0" w:beforeAutospacing="0" w:after="0" w:afterAutospacing="0" w:line="360" w:lineRule="auto"/>
        <w:ind w:left="0" w:right="0" w:firstLine="560" w:firstLineChars="200"/>
        <w:jc w:val="both"/>
        <w:rPr>
          <w:rFonts w:ascii="汉语拼音" w:eastAsia="宋体" w:hAnsi="汉语拼音" w:cs="汉语拼音" w:hint="default"/>
          <w:bCs/>
          <w:sz w:val="28"/>
          <w:szCs w:val="28"/>
          <w:lang w:val="en-US"/>
        </w:rPr>
      </w:pPr>
      <w:r>
        <w:rPr>
          <w:rFonts w:ascii="宋体" w:eastAsia="宋体" w:hAnsi="宋体" w:cs="宋体" w:hint="eastAsia"/>
          <w:bCs/>
          <w:kern w:val="2"/>
          <w:sz w:val="28"/>
          <w:szCs w:val="28"/>
          <w:lang w:val="en-US" w:eastAsia="zh-CN" w:bidi="ar"/>
        </w:rPr>
        <w:t>②</w:t>
      </w:r>
      <w:r>
        <w:rPr>
          <w:rFonts w:ascii="汉语拼音" w:eastAsia="宋体" w:hAnsi="汉语拼音" w:cs="宋体" w:hint="eastAsia"/>
          <w:bCs/>
          <w:kern w:val="2"/>
          <w:sz w:val="28"/>
          <w:szCs w:val="28"/>
          <w:lang w:val="en-US" w:eastAsia="zh-CN" w:bidi="ar"/>
        </w:rPr>
        <w:t>有些人的嘲笑：对遗传学的无知；</w:t>
      </w:r>
    </w:p>
    <w:p>
      <w:pPr>
        <w:keepNext w:val="0"/>
        <w:keepLines w:val="0"/>
        <w:widowControl w:val="0"/>
        <w:suppressLineNumbers w:val="0"/>
        <w:spacing w:before="0" w:beforeAutospacing="0" w:after="0" w:afterAutospacing="0" w:line="360" w:lineRule="auto"/>
        <w:ind w:left="0" w:right="0" w:firstLine="560" w:firstLineChars="200"/>
        <w:jc w:val="both"/>
        <w:rPr>
          <w:rFonts w:ascii="汉语拼音" w:eastAsia="宋体" w:hAnsi="汉语拼音" w:cs="汉语拼音" w:hint="default"/>
          <w:bCs/>
          <w:sz w:val="28"/>
          <w:szCs w:val="28"/>
          <w:lang w:val="en-US"/>
        </w:rPr>
      </w:pPr>
      <w:r>
        <w:rPr>
          <w:rFonts w:ascii="宋体" w:eastAsia="宋体" w:hAnsi="宋体" w:cs="宋体" w:hint="eastAsia"/>
          <w:bCs/>
          <w:kern w:val="2"/>
          <w:sz w:val="28"/>
          <w:szCs w:val="28"/>
          <w:lang w:val="en-US" w:eastAsia="zh-CN" w:bidi="ar"/>
        </w:rPr>
        <w:t>③</w:t>
      </w:r>
      <w:r>
        <w:rPr>
          <w:rFonts w:ascii="汉语拼音" w:eastAsia="宋体" w:hAnsi="汉语拼音" w:cs="宋体" w:hint="eastAsia"/>
          <w:bCs/>
          <w:kern w:val="2"/>
          <w:sz w:val="28"/>
          <w:szCs w:val="28"/>
          <w:lang w:val="en-US" w:eastAsia="zh-CN" w:bidi="ar"/>
        </w:rPr>
        <w:t>有些学者认为：杂交制种无法应用于生产。</w:t>
      </w:r>
    </w:p>
    <w:p>
      <w:pPr>
        <w:keepNext w:val="0"/>
        <w:keepLines w:val="0"/>
        <w:widowControl w:val="0"/>
        <w:suppressLineNumbers w:val="0"/>
        <w:spacing w:before="0" w:beforeAutospacing="0" w:after="0" w:afterAutospacing="0" w:line="360" w:lineRule="auto"/>
        <w:ind w:left="0" w:right="0"/>
        <w:jc w:val="both"/>
        <w:rPr>
          <w:rFonts w:ascii="汉语拼音" w:eastAsia="宋体" w:hAnsi="汉语拼音" w:cs="汉语拼音" w:hint="default"/>
          <w:b/>
          <w:bCs/>
          <w:sz w:val="28"/>
          <w:szCs w:val="28"/>
          <w:lang w:val="en-US"/>
        </w:rPr>
      </w:pPr>
      <w:r>
        <w:rPr>
          <w:rFonts w:ascii="汉语拼音" w:eastAsia="宋体" w:hAnsi="汉语拼音" w:cs="宋体" w:hint="eastAsia"/>
          <w:b/>
          <w:bCs/>
          <w:kern w:val="2"/>
          <w:sz w:val="28"/>
          <w:szCs w:val="28"/>
          <w:lang w:val="en-US" w:eastAsia="zh-CN" w:bidi="ar"/>
        </w:rPr>
        <w:t>如何解决：（创新）</w:t>
      </w:r>
    </w:p>
    <w:p>
      <w:pPr>
        <w:keepNext w:val="0"/>
        <w:keepLines w:val="0"/>
        <w:widowControl w:val="0"/>
        <w:suppressLineNumbers w:val="0"/>
        <w:spacing w:before="0" w:beforeAutospacing="0" w:after="0" w:afterAutospacing="0" w:line="360" w:lineRule="auto"/>
        <w:ind w:left="0" w:right="0" w:firstLine="560" w:firstLineChars="200"/>
        <w:jc w:val="both"/>
        <w:rPr>
          <w:rFonts w:ascii="汉语拼音" w:eastAsia="宋体" w:hAnsi="汉语拼音" w:cs="汉语拼音" w:hint="default"/>
          <w:bCs/>
          <w:sz w:val="28"/>
          <w:szCs w:val="28"/>
          <w:lang w:val="en-US"/>
        </w:rPr>
      </w:pPr>
      <w:r>
        <w:rPr>
          <w:rFonts w:ascii="汉语拼音" w:eastAsia="宋体" w:hAnsi="汉语拼音" w:cs="宋体" w:hint="eastAsia"/>
          <w:bCs/>
          <w:kern w:val="2"/>
          <w:sz w:val="28"/>
          <w:szCs w:val="28"/>
          <w:lang w:val="en-US" w:eastAsia="zh-CN" w:bidi="ar"/>
        </w:rPr>
        <w:t>①</w:t>
      </w:r>
      <w:r>
        <w:rPr>
          <w:rFonts w:ascii="汉语拼音" w:eastAsia="宋体" w:hAnsi="汉语拼音" w:cs="宋体" w:hint="eastAsia"/>
          <w:bCs/>
          <w:kern w:val="2"/>
          <w:sz w:val="28"/>
          <w:szCs w:val="28"/>
          <w:lang w:val="en-US" w:eastAsia="zh-CN" w:bidi="ar"/>
        </w:rPr>
        <w:t>他根据自己的实践，以科学家的胆识和眼光断定杂交水稻研究具有光辉的前景，他决心义无反顾地坚持研究。</w:t>
      </w:r>
    </w:p>
    <w:p>
      <w:pPr>
        <w:keepNext w:val="0"/>
        <w:keepLines w:val="0"/>
        <w:widowControl w:val="0"/>
        <w:suppressLineNumbers w:val="0"/>
        <w:spacing w:before="0" w:beforeAutospacing="0" w:after="0" w:afterAutospacing="0" w:line="360" w:lineRule="auto"/>
        <w:ind w:left="0" w:right="0" w:firstLine="560" w:firstLineChars="200"/>
        <w:jc w:val="both"/>
        <w:rPr>
          <w:rFonts w:ascii="汉语拼音" w:eastAsia="宋体" w:hAnsi="汉语拼音" w:cs="汉语拼音" w:hint="default"/>
          <w:bCs/>
          <w:sz w:val="28"/>
          <w:szCs w:val="28"/>
          <w:lang w:val="en-US"/>
        </w:rPr>
      </w:pPr>
      <w:r>
        <w:rPr>
          <w:rFonts w:ascii="宋体" w:eastAsia="宋体" w:hAnsi="宋体" w:cs="宋体" w:hint="eastAsia"/>
          <w:bCs/>
          <w:kern w:val="2"/>
          <w:sz w:val="28"/>
          <w:szCs w:val="28"/>
          <w:lang w:val="en-US" w:eastAsia="zh-CN" w:bidi="ar"/>
        </w:rPr>
        <w:t>②</w:t>
      </w:r>
      <w:r>
        <w:rPr>
          <w:rFonts w:ascii="汉语拼音" w:eastAsia="宋体" w:hAnsi="汉语拼音" w:cs="宋体" w:hint="eastAsia"/>
          <w:bCs/>
          <w:kern w:val="2"/>
          <w:sz w:val="28"/>
          <w:szCs w:val="28"/>
          <w:lang w:val="en-US" w:eastAsia="zh-CN" w:bidi="ar"/>
        </w:rPr>
        <w:t>在理论与事实发生矛盾时，袁隆平的态度是尊重权威但不崇拜权威，不能跟在权威后面亦步亦趋，不敢越雷池一步。他不迷信权威的每一个观点。</w:t>
      </w:r>
    </w:p>
    <w:p>
      <w:pPr>
        <w:keepNext w:val="0"/>
        <w:keepLines w:val="0"/>
        <w:widowControl w:val="0"/>
        <w:suppressLineNumbers w:val="0"/>
        <w:spacing w:before="0" w:beforeAutospacing="0" w:after="0" w:afterAutospacing="0" w:line="360" w:lineRule="auto"/>
        <w:ind w:left="0" w:right="0" w:firstLine="560" w:firstLineChars="200"/>
        <w:jc w:val="both"/>
        <w:rPr>
          <w:rFonts w:ascii="汉语拼音" w:eastAsia="宋体" w:hAnsi="汉语拼音" w:cs="汉语拼音" w:hint="default"/>
          <w:bCs/>
          <w:sz w:val="28"/>
          <w:szCs w:val="28"/>
          <w:lang w:val="en-US"/>
        </w:rPr>
      </w:pPr>
      <w:r>
        <w:rPr>
          <w:rFonts w:ascii="宋体" w:eastAsia="宋体" w:hAnsi="宋体" w:cs="宋体" w:hint="eastAsia"/>
          <w:bCs/>
          <w:kern w:val="2"/>
          <w:sz w:val="28"/>
          <w:szCs w:val="28"/>
          <w:lang w:val="en-US" w:eastAsia="zh-CN" w:bidi="ar"/>
        </w:rPr>
        <w:t>③</w:t>
      </w:r>
      <w:r>
        <w:rPr>
          <w:rFonts w:ascii="汉语拼音" w:eastAsia="宋体" w:hAnsi="汉语拼音" w:cs="宋体" w:hint="eastAsia"/>
          <w:bCs/>
          <w:kern w:val="2"/>
          <w:sz w:val="28"/>
          <w:szCs w:val="28"/>
          <w:lang w:val="en-US" w:eastAsia="zh-CN" w:bidi="ar"/>
        </w:rPr>
        <w:t>袁隆平不打算退却</w:t>
      </w:r>
      <w:r>
        <w:rPr>
          <w:rFonts w:ascii="汉语拼音" w:eastAsia="宋体" w:hAnsi="汉语拼音" w:cs="汉语拼音" w:hint="default"/>
          <w:bCs/>
          <w:kern w:val="2"/>
          <w:sz w:val="28"/>
          <w:szCs w:val="28"/>
          <w:lang w:val="en-US" w:eastAsia="zh-CN" w:bidi="ar"/>
        </w:rPr>
        <w:t>……</w:t>
      </w:r>
    </w:p>
    <w:p>
      <w:pPr>
        <w:keepNext w:val="0"/>
        <w:keepLines w:val="0"/>
        <w:widowControl w:val="0"/>
        <w:suppressLineNumbers w:val="0"/>
        <w:spacing w:before="0" w:beforeAutospacing="0" w:after="0" w:afterAutospacing="0" w:line="360" w:lineRule="auto"/>
        <w:ind w:left="0" w:right="0" w:firstLine="560" w:firstLineChars="200"/>
        <w:jc w:val="both"/>
        <w:rPr>
          <w:rFonts w:ascii="汉语拼音" w:eastAsia="宋体" w:hAnsi="汉语拼音" w:cs="汉语拼音" w:hint="default"/>
          <w:bCs/>
          <w:sz w:val="28"/>
          <w:szCs w:val="28"/>
          <w:lang w:val="en-US"/>
        </w:rPr>
      </w:pPr>
      <w:r>
        <w:rPr>
          <w:rFonts w:ascii="宋体" w:eastAsia="宋体" w:hAnsi="宋体" w:cs="宋体" w:hint="eastAsia"/>
          <w:bCs/>
          <w:kern w:val="2"/>
          <w:sz w:val="28"/>
          <w:szCs w:val="28"/>
          <w:lang w:val="en-US" w:eastAsia="zh-CN" w:bidi="ar"/>
        </w:rPr>
        <w:t>④</w:t>
      </w:r>
      <w:r>
        <w:rPr>
          <w:rFonts w:ascii="汉语拼音" w:eastAsia="宋体" w:hAnsi="汉语拼音" w:cs="汉语拼音" w:hint="default"/>
          <w:bCs/>
          <w:kern w:val="2"/>
          <w:sz w:val="28"/>
          <w:szCs w:val="28"/>
          <w:lang w:val="en-US" w:eastAsia="zh-CN" w:bidi="ar"/>
        </w:rPr>
        <w:t xml:space="preserve"> 1964</w:t>
      </w:r>
      <w:r>
        <w:rPr>
          <w:rFonts w:ascii="汉语拼音" w:eastAsia="宋体" w:hAnsi="汉语拼音" w:cs="宋体" w:hint="eastAsia"/>
          <w:bCs/>
          <w:kern w:val="2"/>
          <w:sz w:val="28"/>
          <w:szCs w:val="28"/>
          <w:lang w:val="en-US" w:eastAsia="zh-CN" w:bidi="ar"/>
        </w:rPr>
        <w:t>年</w:t>
      </w:r>
      <w:r>
        <w:rPr>
          <w:rFonts w:ascii="汉语拼音" w:eastAsia="宋体" w:hAnsi="汉语拼音" w:cs="汉语拼音" w:hint="default"/>
          <w:bCs/>
          <w:kern w:val="2"/>
          <w:sz w:val="28"/>
          <w:szCs w:val="28"/>
          <w:lang w:val="en-US" w:eastAsia="zh-CN" w:bidi="ar"/>
        </w:rPr>
        <w:t>7</w:t>
      </w:r>
      <w:r>
        <w:rPr>
          <w:rFonts w:ascii="汉语拼音" w:eastAsia="宋体" w:hAnsi="汉语拼音" w:cs="宋体" w:hint="eastAsia"/>
          <w:bCs/>
          <w:kern w:val="2"/>
          <w:sz w:val="28"/>
          <w:szCs w:val="28"/>
          <w:lang w:val="en-US" w:eastAsia="zh-CN" w:bidi="ar"/>
        </w:rPr>
        <w:t>月</w:t>
      </w:r>
      <w:r>
        <w:rPr>
          <w:rFonts w:ascii="汉语拼音" w:eastAsia="宋体" w:hAnsi="汉语拼音" w:cs="汉语拼音" w:hint="default"/>
          <w:bCs/>
          <w:kern w:val="2"/>
          <w:sz w:val="28"/>
          <w:szCs w:val="28"/>
          <w:lang w:val="en-US" w:eastAsia="zh-CN" w:bidi="ar"/>
        </w:rPr>
        <w:t>5</w:t>
      </w:r>
      <w:r>
        <w:rPr>
          <w:rFonts w:ascii="汉语拼音" w:eastAsia="宋体" w:hAnsi="汉语拼音" w:cs="宋体" w:hint="eastAsia"/>
          <w:bCs/>
          <w:kern w:val="2"/>
          <w:sz w:val="28"/>
          <w:szCs w:val="28"/>
          <w:lang w:val="en-US" w:eastAsia="zh-CN" w:bidi="ar"/>
        </w:rPr>
        <w:t>日，</w:t>
      </w:r>
      <w:r>
        <w:rPr>
          <w:rFonts w:ascii="汉语拼音" w:eastAsia="宋体" w:hAnsi="汉语拼音" w:cs="汉语拼音" w:hint="default"/>
          <w:bCs/>
          <w:kern w:val="2"/>
          <w:sz w:val="28"/>
          <w:szCs w:val="28"/>
          <w:lang w:val="en-US" w:eastAsia="zh-CN" w:bidi="ar"/>
        </w:rPr>
        <w:t>“</w:t>
      </w:r>
      <w:r>
        <w:rPr>
          <w:rFonts w:ascii="汉语拼音" w:eastAsia="宋体" w:hAnsi="汉语拼音" w:cs="宋体" w:hint="eastAsia"/>
          <w:bCs/>
          <w:kern w:val="2"/>
          <w:sz w:val="28"/>
          <w:szCs w:val="28"/>
          <w:lang w:val="en-US" w:eastAsia="zh-CN" w:bidi="ar"/>
        </w:rPr>
        <w:t>泥腿子专家</w:t>
      </w:r>
      <w:r>
        <w:rPr>
          <w:rFonts w:ascii="汉语拼音" w:eastAsia="宋体" w:hAnsi="汉语拼音" w:cs="汉语拼音" w:hint="default"/>
          <w:bCs/>
          <w:kern w:val="2"/>
          <w:sz w:val="28"/>
          <w:szCs w:val="28"/>
          <w:lang w:val="en-US" w:eastAsia="zh-CN" w:bidi="ar"/>
        </w:rPr>
        <w:t>”</w:t>
      </w:r>
      <w:r>
        <w:rPr>
          <w:rFonts w:ascii="汉语拼音" w:eastAsia="宋体" w:hAnsi="汉语拼音" w:cs="宋体" w:hint="eastAsia"/>
          <w:bCs/>
          <w:kern w:val="2"/>
          <w:sz w:val="28"/>
          <w:szCs w:val="28"/>
          <w:lang w:val="en-US" w:eastAsia="zh-CN" w:bidi="ar"/>
        </w:rPr>
        <w:t>袁隆平又走进了安江农校的稻田，去寻找水稻的天然雄性不育株。他头顶烈日脚踩淤泥弯腰驼背去寻找这种天然雄性不育株，已是第</w:t>
      </w:r>
      <w:r>
        <w:rPr>
          <w:rFonts w:ascii="汉语拼音" w:eastAsia="宋体" w:hAnsi="汉语拼音" w:cs="汉语拼音" w:hint="default"/>
          <w:bCs/>
          <w:kern w:val="2"/>
          <w:sz w:val="28"/>
          <w:szCs w:val="28"/>
          <w:lang w:val="en-US" w:eastAsia="zh-CN" w:bidi="ar"/>
        </w:rPr>
        <w:t>14</w:t>
      </w:r>
      <w:r>
        <w:rPr>
          <w:rFonts w:ascii="汉语拼音" w:eastAsia="宋体" w:hAnsi="汉语拼音" w:cs="宋体" w:hint="eastAsia"/>
          <w:bCs/>
          <w:kern w:val="2"/>
          <w:sz w:val="28"/>
          <w:szCs w:val="28"/>
          <w:lang w:val="en-US" w:eastAsia="zh-CN" w:bidi="ar"/>
        </w:rPr>
        <w:t>天了。</w:t>
      </w:r>
    </w:p>
    <w:p>
      <w:pPr>
        <w:keepNext w:val="0"/>
        <w:keepLines w:val="0"/>
        <w:widowControl w:val="0"/>
        <w:suppressLineNumbers w:val="0"/>
        <w:spacing w:before="0" w:beforeAutospacing="0" w:after="0" w:afterAutospacing="0" w:line="360" w:lineRule="auto"/>
        <w:ind w:left="0" w:right="0" w:firstLine="560" w:firstLineChars="200"/>
        <w:jc w:val="both"/>
        <w:rPr>
          <w:rFonts w:ascii="汉语拼音" w:eastAsia="宋体" w:hAnsi="汉语拼音" w:cs="汉语拼音" w:hint="default"/>
          <w:bCs/>
          <w:sz w:val="28"/>
          <w:szCs w:val="28"/>
          <w:lang w:val="en-US"/>
        </w:rPr>
      </w:pPr>
      <w:r>
        <w:rPr>
          <w:rFonts w:ascii="汉语拼音" w:eastAsia="宋体" w:hAnsi="汉语拼音" w:cs="宋体" w:hint="eastAsia"/>
          <w:b/>
          <w:bCs/>
          <w:kern w:val="2"/>
          <w:sz w:val="28"/>
          <w:szCs w:val="28"/>
          <w:lang w:val="en-US" w:eastAsia="zh-CN" w:bidi="ar"/>
        </w:rPr>
        <w:t>※</w:t>
      </w:r>
      <w:r>
        <w:rPr>
          <w:rFonts w:ascii="汉语拼音" w:eastAsia="宋体" w:hAnsi="汉语拼音" w:cs="宋体" w:hint="eastAsia"/>
          <w:bCs/>
          <w:kern w:val="2"/>
          <w:sz w:val="28"/>
          <w:szCs w:val="28"/>
          <w:lang w:val="en-US" w:eastAsia="zh-CN" w:bidi="ar"/>
        </w:rPr>
        <w:t>面对</w:t>
      </w:r>
      <w:r>
        <w:rPr>
          <w:rFonts w:ascii="汉语拼音" w:eastAsia="宋体" w:hAnsi="汉语拼音" w:cs="宋体" w:hint="eastAsia"/>
          <w:bCs/>
          <w:kern w:val="2"/>
          <w:sz w:val="28"/>
          <w:szCs w:val="28"/>
          <w:lang w:val="en-US" w:eastAsia="zh-CN" w:bidi="ar"/>
        </w:rPr>
        <w:t>“</w:t>
      </w:r>
      <w:r>
        <w:rPr>
          <w:rFonts w:ascii="汉语拼音" w:eastAsia="宋体" w:hAnsi="汉语拼音" w:cs="宋体" w:hint="eastAsia"/>
          <w:bCs/>
          <w:kern w:val="2"/>
          <w:sz w:val="28"/>
          <w:szCs w:val="28"/>
          <w:lang w:val="en-US" w:eastAsia="zh-CN" w:bidi="ar"/>
        </w:rPr>
        <w:t>米不养人，糠不养猪，草不养牛</w:t>
      </w:r>
      <w:r>
        <w:rPr>
          <w:rFonts w:ascii="汉语拼音" w:eastAsia="宋体" w:hAnsi="汉语拼音" w:cs="宋体" w:hint="eastAsia"/>
          <w:bCs/>
          <w:kern w:val="2"/>
          <w:sz w:val="28"/>
          <w:szCs w:val="28"/>
          <w:lang w:val="en-US" w:eastAsia="zh-CN" w:bidi="ar"/>
        </w:rPr>
        <w:t>”</w:t>
      </w:r>
      <w:r>
        <w:rPr>
          <w:rFonts w:ascii="汉语拼音" w:eastAsia="宋体" w:hAnsi="汉语拼音" w:cs="宋体" w:hint="eastAsia"/>
          <w:bCs/>
          <w:kern w:val="2"/>
          <w:sz w:val="28"/>
          <w:szCs w:val="28"/>
          <w:lang w:val="en-US" w:eastAsia="zh-CN" w:bidi="ar"/>
        </w:rPr>
        <w:t>的贬斥，袁隆平是怎样的态度？</w:t>
      </w:r>
    </w:p>
    <w:p>
      <w:pPr>
        <w:keepNext w:val="0"/>
        <w:keepLines w:val="0"/>
        <w:widowControl w:val="0"/>
        <w:suppressLineNumbers w:val="0"/>
        <w:spacing w:before="0" w:beforeAutospacing="0" w:after="0" w:afterAutospacing="0" w:line="360" w:lineRule="auto"/>
        <w:ind w:left="0" w:right="0" w:firstLine="560" w:firstLineChars="200"/>
        <w:jc w:val="both"/>
        <w:rPr>
          <w:rFonts w:ascii="华文楷体" w:eastAsia="华文楷体" w:hAnsi="华文楷体" w:cs="华文楷体" w:hint="eastAsia"/>
          <w:bCs/>
          <w:sz w:val="28"/>
          <w:szCs w:val="28"/>
          <w:lang w:val="en-US"/>
        </w:rPr>
      </w:pPr>
      <w:r>
        <w:rPr>
          <w:rFonts w:ascii="华文楷体" w:eastAsia="华文楷体" w:hAnsi="华文楷体" w:cs="华文楷体" w:hint="eastAsia"/>
          <w:bCs/>
          <w:kern w:val="2"/>
          <w:sz w:val="28"/>
          <w:szCs w:val="28"/>
          <w:lang w:val="en-US" w:eastAsia="zh-CN" w:bidi="ar"/>
        </w:rPr>
        <w:t>面对贬斥杂交水稻，不顾农民利益、无视事实的事，袁隆平心平气和地写了一封信刊登在《人民日报》上。用数据、用事实否定谣言、捍卫科学。</w:t>
      </w:r>
    </w:p>
    <w:p>
      <w:pPr>
        <w:keepNext w:val="0"/>
        <w:keepLines w:val="0"/>
        <w:widowControl w:val="0"/>
        <w:suppressLineNumbers w:val="0"/>
        <w:spacing w:before="0" w:beforeAutospacing="0" w:after="0" w:afterAutospacing="0" w:line="360" w:lineRule="auto"/>
        <w:ind w:left="0" w:right="0" w:firstLine="560" w:firstLineChars="200"/>
        <w:jc w:val="both"/>
        <w:rPr>
          <w:rFonts w:ascii="汉语拼音" w:eastAsia="宋体" w:hAnsi="汉语拼音" w:cs="汉语拼音" w:hint="default"/>
          <w:bCs/>
          <w:sz w:val="28"/>
          <w:szCs w:val="28"/>
          <w:lang w:val="en-US"/>
        </w:rPr>
      </w:pPr>
      <w:r>
        <w:rPr>
          <w:rFonts w:ascii="汉语拼音" w:eastAsia="宋体" w:hAnsi="汉语拼音" w:cs="宋体" w:hint="eastAsia"/>
          <w:b/>
          <w:bCs/>
          <w:kern w:val="2"/>
          <w:sz w:val="28"/>
          <w:szCs w:val="28"/>
          <w:lang w:val="en-US" w:eastAsia="zh-CN" w:bidi="ar"/>
        </w:rPr>
        <w:t>※</w:t>
      </w:r>
      <w:r>
        <w:rPr>
          <w:rFonts w:ascii="汉语拼音" w:eastAsia="宋体" w:hAnsi="汉语拼音" w:cs="宋体" w:hint="eastAsia"/>
          <w:bCs/>
          <w:kern w:val="2"/>
          <w:sz w:val="28"/>
          <w:szCs w:val="28"/>
          <w:lang w:val="en-US" w:eastAsia="zh-CN" w:bidi="ar"/>
        </w:rPr>
        <w:t>袁隆平在反驳</w:t>
      </w:r>
      <w:r>
        <w:rPr>
          <w:rFonts w:ascii="汉语拼音" w:eastAsia="宋体" w:hAnsi="汉语拼音" w:cs="宋体" w:hint="eastAsia"/>
          <w:bCs/>
          <w:kern w:val="2"/>
          <w:sz w:val="28"/>
          <w:szCs w:val="28"/>
          <w:lang w:val="en-US" w:eastAsia="zh-CN" w:bidi="ar"/>
        </w:rPr>
        <w:t>“</w:t>
      </w:r>
      <w:r>
        <w:rPr>
          <w:rFonts w:ascii="汉语拼音" w:eastAsia="宋体" w:hAnsi="汉语拼音" w:cs="宋体" w:hint="eastAsia"/>
          <w:bCs/>
          <w:kern w:val="2"/>
          <w:sz w:val="28"/>
          <w:szCs w:val="28"/>
          <w:lang w:val="en-US" w:eastAsia="zh-CN" w:bidi="ar"/>
        </w:rPr>
        <w:t>杂交稻米质太差</w:t>
      </w:r>
      <w:r>
        <w:rPr>
          <w:rFonts w:ascii="汉语拼音" w:eastAsia="宋体" w:hAnsi="汉语拼音" w:cs="宋体" w:hint="eastAsia"/>
          <w:bCs/>
          <w:kern w:val="2"/>
          <w:sz w:val="28"/>
          <w:szCs w:val="28"/>
          <w:lang w:val="en-US" w:eastAsia="zh-CN" w:bidi="ar"/>
        </w:rPr>
        <w:t>”</w:t>
      </w:r>
      <w:r>
        <w:rPr>
          <w:rFonts w:ascii="汉语拼音" w:eastAsia="宋体" w:hAnsi="汉语拼音" w:cs="宋体" w:hint="eastAsia"/>
          <w:bCs/>
          <w:kern w:val="2"/>
          <w:sz w:val="28"/>
          <w:szCs w:val="28"/>
          <w:lang w:val="en-US" w:eastAsia="zh-CN" w:bidi="ar"/>
        </w:rPr>
        <w:t>的论断时，为什么又承认</w:t>
      </w:r>
      <w:r>
        <w:rPr>
          <w:rFonts w:ascii="汉语拼音" w:eastAsia="宋体" w:hAnsi="汉语拼音" w:cs="宋体" w:hint="eastAsia"/>
          <w:bCs/>
          <w:kern w:val="2"/>
          <w:sz w:val="28"/>
          <w:szCs w:val="28"/>
          <w:lang w:val="en-US" w:eastAsia="zh-CN" w:bidi="ar"/>
        </w:rPr>
        <w:t>“</w:t>
      </w:r>
      <w:r>
        <w:rPr>
          <w:rFonts w:ascii="汉语拼音" w:eastAsia="宋体" w:hAnsi="汉语拼音" w:cs="宋体" w:hint="eastAsia"/>
          <w:bCs/>
          <w:kern w:val="2"/>
          <w:sz w:val="28"/>
          <w:szCs w:val="28"/>
          <w:lang w:val="en-US" w:eastAsia="zh-CN" w:bidi="ar"/>
        </w:rPr>
        <w:t>其中也有个别杂交稻品种的米质较差</w:t>
      </w:r>
      <w:r>
        <w:rPr>
          <w:rFonts w:ascii="汉语拼音" w:eastAsia="宋体" w:hAnsi="汉语拼音" w:cs="宋体" w:hint="eastAsia"/>
          <w:bCs/>
          <w:kern w:val="2"/>
          <w:sz w:val="28"/>
          <w:szCs w:val="28"/>
          <w:lang w:val="en-US" w:eastAsia="zh-CN" w:bidi="ar"/>
        </w:rPr>
        <w:t>”</w:t>
      </w:r>
      <w:r>
        <w:rPr>
          <w:rFonts w:ascii="汉语拼音" w:eastAsia="宋体" w:hAnsi="汉语拼音" w:cs="宋体" w:hint="eastAsia"/>
          <w:bCs/>
          <w:kern w:val="2"/>
          <w:sz w:val="28"/>
          <w:szCs w:val="28"/>
          <w:lang w:val="en-US" w:eastAsia="zh-CN" w:bidi="ar"/>
        </w:rPr>
        <w:t>？</w:t>
      </w:r>
    </w:p>
    <w:p>
      <w:pPr>
        <w:keepNext w:val="0"/>
        <w:keepLines w:val="0"/>
        <w:widowControl w:val="0"/>
        <w:suppressLineNumbers w:val="0"/>
        <w:spacing w:before="0" w:beforeAutospacing="0" w:after="0" w:afterAutospacing="0" w:line="360" w:lineRule="auto"/>
        <w:ind w:left="0" w:right="0" w:firstLine="560" w:firstLineChars="200"/>
        <w:jc w:val="both"/>
        <w:rPr>
          <w:rFonts w:ascii="华文楷体" w:eastAsia="华文楷体" w:hAnsi="华文楷体" w:cs="华文楷体" w:hint="eastAsia"/>
          <w:bCs/>
          <w:sz w:val="28"/>
          <w:szCs w:val="28"/>
          <w:lang w:val="en-US"/>
        </w:rPr>
      </w:pPr>
      <w:r>
        <w:rPr>
          <w:rFonts w:ascii="华文楷体" w:eastAsia="华文楷体" w:hAnsi="华文楷体" w:cs="华文楷体" w:hint="eastAsia"/>
          <w:bCs/>
          <w:kern w:val="2"/>
          <w:sz w:val="28"/>
          <w:szCs w:val="28"/>
          <w:lang w:val="en-US" w:eastAsia="zh-CN" w:bidi="ar"/>
        </w:rPr>
        <w:t>（1）因为个别杂交稻品种的米质较差是事实，袁隆平尊重事实，捍卫真相。</w:t>
      </w:r>
    </w:p>
    <w:p>
      <w:pPr>
        <w:keepNext w:val="0"/>
        <w:keepLines w:val="0"/>
        <w:widowControl w:val="0"/>
        <w:suppressLineNumbers w:val="0"/>
        <w:spacing w:before="0" w:beforeAutospacing="0" w:after="0" w:afterAutospacing="0" w:line="360" w:lineRule="auto"/>
        <w:ind w:left="0" w:right="0" w:firstLine="560" w:firstLineChars="200"/>
        <w:jc w:val="both"/>
        <w:rPr>
          <w:rFonts w:ascii="华文楷体" w:eastAsia="华文楷体" w:hAnsi="华文楷体" w:cs="华文楷体" w:hint="eastAsia"/>
          <w:bCs/>
          <w:sz w:val="28"/>
          <w:szCs w:val="28"/>
          <w:lang w:val="en-US"/>
        </w:rPr>
      </w:pPr>
      <w:r>
        <w:rPr>
          <w:rFonts w:ascii="华文楷体" w:eastAsia="华文楷体" w:hAnsi="华文楷体" w:cs="华文楷体" w:hint="eastAsia"/>
          <w:bCs/>
          <w:kern w:val="2"/>
          <w:sz w:val="28"/>
          <w:szCs w:val="28"/>
          <w:lang w:val="en-US" w:eastAsia="zh-CN" w:bidi="ar"/>
        </w:rPr>
        <w:t>（2）同时，袁隆平又强调任何论述都不能以偏概全，通过个别否定一般，从而维护杂交稻米质整体不错的论断，有效反驳</w:t>
      </w:r>
      <w:r>
        <w:rPr>
          <w:rFonts w:ascii="华文楷体" w:eastAsia="华文楷体" w:hAnsi="华文楷体" w:cs="华文楷体" w:hint="eastAsia"/>
          <w:bCs/>
          <w:kern w:val="2"/>
          <w:sz w:val="28"/>
          <w:szCs w:val="28"/>
          <w:lang w:val="en-US" w:eastAsia="zh-CN" w:bidi="ar"/>
        </w:rPr>
        <w:t>“</w:t>
      </w:r>
      <w:r>
        <w:rPr>
          <w:rFonts w:ascii="华文楷体" w:eastAsia="华文楷体" w:hAnsi="华文楷体" w:cs="华文楷体" w:hint="eastAsia"/>
          <w:bCs/>
          <w:kern w:val="2"/>
          <w:sz w:val="28"/>
          <w:szCs w:val="28"/>
          <w:lang w:val="en-US" w:eastAsia="zh-CN" w:bidi="ar"/>
        </w:rPr>
        <w:t>杂交稻米质太差</w:t>
      </w:r>
      <w:r>
        <w:rPr>
          <w:rFonts w:ascii="华文楷体" w:eastAsia="华文楷体" w:hAnsi="华文楷体" w:cs="华文楷体" w:hint="eastAsia"/>
          <w:bCs/>
          <w:kern w:val="2"/>
          <w:sz w:val="28"/>
          <w:szCs w:val="28"/>
          <w:lang w:val="en-US" w:eastAsia="zh-CN" w:bidi="ar"/>
        </w:rPr>
        <w:t>”</w:t>
      </w:r>
      <w:r>
        <w:rPr>
          <w:rFonts w:ascii="华文楷体" w:eastAsia="华文楷体" w:hAnsi="华文楷体" w:cs="华文楷体" w:hint="eastAsia"/>
          <w:bCs/>
          <w:kern w:val="2"/>
          <w:sz w:val="28"/>
          <w:szCs w:val="28"/>
          <w:lang w:val="en-US" w:eastAsia="zh-CN" w:bidi="ar"/>
        </w:rPr>
        <w:t>的观点。</w:t>
      </w:r>
    </w:p>
    <w:p>
      <w:pPr>
        <w:keepNext w:val="0"/>
        <w:keepLines w:val="0"/>
        <w:widowControl w:val="0"/>
        <w:suppressLineNumbers w:val="0"/>
        <w:spacing w:before="0" w:beforeAutospacing="0" w:after="0" w:afterAutospacing="0" w:line="360" w:lineRule="auto"/>
        <w:ind w:left="0" w:right="0" w:firstLine="560" w:firstLineChars="200"/>
        <w:jc w:val="both"/>
        <w:rPr>
          <w:rFonts w:ascii="汉语拼音" w:eastAsia="宋体" w:hAnsi="汉语拼音" w:cs="汉语拼音" w:hint="default"/>
          <w:b/>
          <w:bCs/>
          <w:sz w:val="28"/>
          <w:szCs w:val="28"/>
          <w:lang w:val="en-US"/>
        </w:rPr>
      </w:pPr>
      <w:r>
        <w:rPr>
          <w:rFonts w:ascii="汉语拼音" w:eastAsia="宋体" w:hAnsi="汉语拼音" w:cs="宋体" w:hint="eastAsia"/>
          <w:b/>
          <w:bCs/>
          <w:kern w:val="2"/>
          <w:sz w:val="28"/>
          <w:szCs w:val="28"/>
          <w:lang w:val="en-US" w:eastAsia="zh-CN" w:bidi="ar"/>
        </w:rPr>
        <w:t>袁隆平是一位勇于担当，坚持实事求是，不计个人风险的捍卫者。</w:t>
      </w:r>
    </w:p>
    <w:p>
      <w:pPr>
        <w:keepNext w:val="0"/>
        <w:keepLines w:val="0"/>
        <w:widowControl w:val="0"/>
        <w:suppressLineNumbers w:val="0"/>
        <w:spacing w:before="0" w:beforeAutospacing="0" w:after="0" w:afterAutospacing="0" w:line="360" w:lineRule="auto"/>
        <w:ind w:left="0" w:right="0" w:firstLine="560" w:firstLineChars="200"/>
        <w:jc w:val="both"/>
        <w:rPr>
          <w:rFonts w:ascii="汉语拼音" w:eastAsia="宋体" w:hAnsi="汉语拼音" w:cs="汉语拼音" w:hint="default"/>
          <w:bCs/>
          <w:sz w:val="28"/>
          <w:szCs w:val="28"/>
          <w:lang w:val="en-US"/>
        </w:rPr>
      </w:pPr>
      <w:r>
        <w:rPr>
          <w:rFonts w:ascii="汉语拼音" w:eastAsia="宋体" w:hAnsi="汉语拼音" w:cs="汉语拼音" w:hint="default"/>
          <w:bCs/>
          <w:kern w:val="2"/>
          <w:sz w:val="28"/>
          <w:szCs w:val="28"/>
          <w:lang w:val="en-US" w:eastAsia="zh-CN" w:bidi="ar"/>
        </w:rPr>
        <w:t>4</w:t>
      </w:r>
      <w:r>
        <w:rPr>
          <w:rFonts w:ascii="汉语拼音" w:eastAsia="宋体" w:hAnsi="汉语拼音" w:cs="宋体" w:hint="eastAsia"/>
          <w:bCs/>
          <w:kern w:val="2"/>
          <w:sz w:val="28"/>
          <w:szCs w:val="28"/>
          <w:lang w:val="en-US" w:eastAsia="zh-CN" w:bidi="ar"/>
        </w:rPr>
        <w:t>、阅读</w:t>
      </w:r>
      <w:r>
        <w:rPr>
          <w:rFonts w:ascii="汉语拼音" w:eastAsia="宋体" w:hAnsi="汉语拼音" w:cs="宋体" w:hint="eastAsia"/>
          <w:bCs/>
          <w:kern w:val="2"/>
          <w:sz w:val="28"/>
          <w:szCs w:val="28"/>
          <w:lang w:val="en-US" w:eastAsia="zh-CN" w:bidi="ar"/>
        </w:rPr>
        <w:t>“</w:t>
      </w:r>
      <w:r>
        <w:rPr>
          <w:rFonts w:ascii="汉语拼音" w:eastAsia="宋体" w:hAnsi="汉语拼音" w:cs="宋体" w:hint="eastAsia"/>
          <w:bCs/>
          <w:kern w:val="2"/>
          <w:sz w:val="28"/>
          <w:szCs w:val="28"/>
          <w:lang w:val="en-US" w:eastAsia="zh-CN" w:bidi="ar"/>
        </w:rPr>
        <w:t>饥饿的威胁在退却</w:t>
      </w:r>
      <w:r>
        <w:rPr>
          <w:rFonts w:ascii="汉语拼音" w:eastAsia="宋体" w:hAnsi="汉语拼音" w:cs="宋体" w:hint="eastAsia"/>
          <w:bCs/>
          <w:kern w:val="2"/>
          <w:sz w:val="28"/>
          <w:szCs w:val="28"/>
          <w:lang w:val="en-US" w:eastAsia="zh-CN" w:bidi="ar"/>
        </w:rPr>
        <w:t>”</w:t>
      </w:r>
      <w:r>
        <w:rPr>
          <w:rFonts w:ascii="汉语拼音" w:eastAsia="宋体" w:hAnsi="汉语拼音" w:cs="宋体" w:hint="eastAsia"/>
          <w:bCs/>
          <w:kern w:val="2"/>
          <w:sz w:val="28"/>
          <w:szCs w:val="28"/>
          <w:lang w:val="en-US" w:eastAsia="zh-CN" w:bidi="ar"/>
        </w:rPr>
        <w:t>，这部分通过几件事说明袁隆平的心愿？</w:t>
      </w:r>
    </w:p>
    <w:p>
      <w:pPr>
        <w:keepNext w:val="0"/>
        <w:keepLines w:val="0"/>
        <w:widowControl w:val="0"/>
        <w:suppressLineNumbers w:val="0"/>
        <w:spacing w:before="0" w:beforeAutospacing="0" w:after="0" w:afterAutospacing="0" w:line="360" w:lineRule="auto"/>
        <w:ind w:left="0" w:right="0" w:firstLine="560" w:firstLineChars="200"/>
        <w:jc w:val="both"/>
        <w:rPr>
          <w:rFonts w:ascii="汉语拼音" w:eastAsia="宋体" w:hAnsi="汉语拼音" w:cs="汉语拼音" w:hint="default"/>
          <w:bCs/>
          <w:sz w:val="28"/>
          <w:szCs w:val="28"/>
          <w:lang w:val="en-US"/>
        </w:rPr>
      </w:pPr>
      <w:r>
        <w:rPr>
          <w:rFonts w:ascii="汉语拼音" w:eastAsia="宋体" w:hAnsi="汉语拼音" w:cs="宋体" w:hint="eastAsia"/>
          <w:bCs/>
          <w:kern w:val="2"/>
          <w:sz w:val="28"/>
          <w:szCs w:val="28"/>
          <w:lang w:val="en-US" w:eastAsia="zh-CN" w:bidi="ar"/>
        </w:rPr>
        <w:t>①</w:t>
      </w:r>
      <w:r>
        <w:rPr>
          <w:rFonts w:ascii="汉语拼音" w:eastAsia="宋体" w:hAnsi="汉语拼音" w:cs="宋体" w:hint="eastAsia"/>
          <w:bCs/>
          <w:kern w:val="2"/>
          <w:sz w:val="28"/>
          <w:szCs w:val="28"/>
          <w:lang w:val="en-US" w:eastAsia="zh-CN" w:bidi="ar"/>
        </w:rPr>
        <w:t>水稻长得像高粱那么高，稻穗像扫帚那么大，写出了袁隆平美好的梦想和希望；</w:t>
      </w:r>
      <w:r>
        <w:rPr>
          <w:rFonts w:ascii="汉语拼音" w:eastAsia="宋体" w:hAnsi="汉语拼音" w:cs="汉语拼音" w:hint="default"/>
          <w:bCs/>
          <w:kern w:val="2"/>
          <w:sz w:val="28"/>
          <w:szCs w:val="28"/>
          <w:lang w:val="en-US" w:eastAsia="zh-CN" w:bidi="ar"/>
        </w:rPr>
        <w:t xml:space="preserve"> </w:t>
      </w:r>
    </w:p>
    <w:p>
      <w:pPr>
        <w:keepNext w:val="0"/>
        <w:keepLines w:val="0"/>
        <w:widowControl w:val="0"/>
        <w:suppressLineNumbers w:val="0"/>
        <w:spacing w:before="0" w:beforeAutospacing="0" w:after="0" w:afterAutospacing="0" w:line="360" w:lineRule="auto"/>
        <w:ind w:left="0" w:right="0" w:firstLine="560" w:firstLineChars="200"/>
        <w:jc w:val="both"/>
        <w:rPr>
          <w:rFonts w:ascii="汉语拼音" w:eastAsia="宋体" w:hAnsi="汉语拼音" w:cs="汉语拼音" w:hint="default"/>
          <w:bCs/>
          <w:sz w:val="28"/>
          <w:szCs w:val="28"/>
          <w:lang w:val="en-US"/>
        </w:rPr>
      </w:pPr>
      <w:r>
        <w:rPr>
          <w:rFonts w:ascii="宋体" w:eastAsia="宋体" w:hAnsi="宋体" w:cs="宋体" w:hint="eastAsia"/>
          <w:bCs/>
          <w:kern w:val="2"/>
          <w:sz w:val="28"/>
          <w:szCs w:val="28"/>
          <w:lang w:val="en-US" w:eastAsia="zh-CN" w:bidi="ar"/>
        </w:rPr>
        <w:t>②</w:t>
      </w:r>
      <w:r>
        <w:rPr>
          <w:rFonts w:ascii="汉语拼音" w:eastAsia="宋体" w:hAnsi="汉语拼音" w:cs="宋体" w:hint="eastAsia"/>
          <w:bCs/>
          <w:kern w:val="2"/>
          <w:sz w:val="28"/>
          <w:szCs w:val="28"/>
          <w:lang w:val="en-US" w:eastAsia="zh-CN" w:bidi="ar"/>
        </w:rPr>
        <w:t>提出战略设想并客观分析了现阶段培育的杂交稻的缺点，写出了袁隆平目标远大，不断进取；</w:t>
      </w:r>
      <w:r>
        <w:rPr>
          <w:rFonts w:ascii="汉语拼音" w:eastAsia="宋体" w:hAnsi="汉语拼音" w:cs="汉语拼音" w:hint="default"/>
          <w:bCs/>
          <w:kern w:val="2"/>
          <w:sz w:val="28"/>
          <w:szCs w:val="28"/>
          <w:lang w:val="en-US" w:eastAsia="zh-CN" w:bidi="ar"/>
        </w:rPr>
        <w:t xml:space="preserve"> </w:t>
      </w:r>
    </w:p>
    <w:p>
      <w:pPr>
        <w:keepNext w:val="0"/>
        <w:keepLines w:val="0"/>
        <w:widowControl w:val="0"/>
        <w:suppressLineNumbers w:val="0"/>
        <w:spacing w:before="0" w:beforeAutospacing="0" w:after="0" w:afterAutospacing="0" w:line="360" w:lineRule="auto"/>
        <w:ind w:left="0" w:right="0" w:firstLine="560" w:firstLineChars="200"/>
        <w:jc w:val="both"/>
        <w:rPr>
          <w:rFonts w:ascii="汉语拼音" w:eastAsia="宋体" w:hAnsi="汉语拼音" w:cs="汉语拼音" w:hint="default"/>
          <w:bCs/>
          <w:sz w:val="28"/>
          <w:szCs w:val="28"/>
          <w:lang w:val="en-US"/>
        </w:rPr>
      </w:pPr>
      <w:r>
        <w:rPr>
          <w:rFonts w:ascii="宋体" w:eastAsia="宋体" w:hAnsi="宋体" w:cs="宋体" w:hint="eastAsia"/>
          <w:bCs/>
          <w:kern w:val="2"/>
          <w:sz w:val="28"/>
          <w:szCs w:val="28"/>
          <w:lang w:val="en-US" w:eastAsia="zh-CN" w:bidi="ar"/>
        </w:rPr>
        <w:t>③</w:t>
      </w:r>
      <w:r>
        <w:rPr>
          <w:rFonts w:ascii="汉语拼音" w:eastAsia="宋体" w:hAnsi="汉语拼音" w:cs="宋体" w:hint="eastAsia"/>
          <w:bCs/>
          <w:kern w:val="2"/>
          <w:sz w:val="28"/>
          <w:szCs w:val="28"/>
          <w:lang w:val="en-US" w:eastAsia="zh-CN" w:bidi="ar"/>
        </w:rPr>
        <w:t>提出超级杂交稻选育的指标、株型模式和技术路线，让杂交稻走向世界，袁老正引导一场新的</w:t>
      </w:r>
      <w:r>
        <w:rPr>
          <w:rFonts w:ascii="宋体" w:eastAsia="宋体" w:hAnsi="宋体" w:cs="宋体" w:hint="eastAsia"/>
          <w:bCs/>
          <w:kern w:val="2"/>
          <w:sz w:val="28"/>
          <w:szCs w:val="28"/>
          <w:lang w:val="en-US" w:eastAsia="zh-CN" w:bidi="ar"/>
        </w:rPr>
        <w:t>“</w:t>
      </w:r>
      <w:r>
        <w:rPr>
          <w:rFonts w:ascii="宋体" w:eastAsia="宋体" w:hAnsi="宋体" w:cs="宋体" w:hint="eastAsia"/>
          <w:bCs/>
          <w:kern w:val="2"/>
          <w:sz w:val="28"/>
          <w:szCs w:val="28"/>
          <w:lang w:val="en-US" w:eastAsia="zh-CN" w:bidi="ar"/>
        </w:rPr>
        <w:t>绿色革命</w:t>
      </w:r>
      <w:r>
        <w:rPr>
          <w:rFonts w:ascii="宋体" w:eastAsia="宋体" w:hAnsi="宋体" w:cs="宋体" w:hint="eastAsia"/>
          <w:bCs/>
          <w:kern w:val="2"/>
          <w:sz w:val="28"/>
          <w:szCs w:val="28"/>
          <w:lang w:val="en-US" w:eastAsia="zh-CN" w:bidi="ar"/>
        </w:rPr>
        <w:t>”</w:t>
      </w:r>
      <w:r>
        <w:rPr>
          <w:rFonts w:ascii="汉语拼音" w:eastAsia="宋体" w:hAnsi="汉语拼音" w:cs="宋体" w:hint="eastAsia"/>
          <w:bCs/>
          <w:kern w:val="2"/>
          <w:sz w:val="28"/>
          <w:szCs w:val="28"/>
          <w:lang w:val="en-US" w:eastAsia="zh-CN" w:bidi="ar"/>
        </w:rPr>
        <w:t>。</w:t>
      </w:r>
    </w:p>
    <w:p>
      <w:pPr>
        <w:keepNext w:val="0"/>
        <w:keepLines w:val="0"/>
        <w:widowControl w:val="0"/>
        <w:suppressLineNumbers w:val="0"/>
        <w:spacing w:before="0" w:beforeAutospacing="0" w:after="0" w:afterAutospacing="0" w:line="360" w:lineRule="auto"/>
        <w:ind w:left="0" w:right="0" w:firstLine="560" w:firstLineChars="200"/>
        <w:jc w:val="both"/>
        <w:rPr>
          <w:rFonts w:ascii="汉语拼音" w:eastAsia="宋体" w:hAnsi="汉语拼音" w:cs="汉语拼音" w:hint="default"/>
          <w:b/>
          <w:bCs/>
          <w:sz w:val="28"/>
          <w:szCs w:val="28"/>
          <w:lang w:val="en-US"/>
        </w:rPr>
      </w:pPr>
      <w:r>
        <w:rPr>
          <w:rFonts w:ascii="汉语拼音" w:eastAsia="宋体" w:hAnsi="汉语拼音" w:cs="宋体" w:hint="eastAsia"/>
          <w:b/>
          <w:bCs/>
          <w:kern w:val="2"/>
          <w:sz w:val="28"/>
          <w:szCs w:val="28"/>
          <w:lang w:val="en-US" w:eastAsia="zh-CN" w:bidi="ar"/>
        </w:rPr>
        <w:t>袁隆平是一位心怀天下，情系世界，生命不息，追求不止的逐梦者。</w:t>
      </w:r>
    </w:p>
    <w:p>
      <w:pPr>
        <w:keepNext w:val="0"/>
        <w:keepLines w:val="0"/>
        <w:widowControl w:val="0"/>
        <w:suppressLineNumbers w:val="0"/>
        <w:spacing w:before="0" w:beforeAutospacing="0" w:after="0" w:afterAutospacing="0" w:line="360" w:lineRule="auto"/>
        <w:ind w:left="0" w:right="0" w:firstLine="560" w:firstLineChars="200"/>
        <w:jc w:val="both"/>
        <w:rPr>
          <w:rFonts w:ascii="汉语拼音" w:eastAsia="宋体" w:hAnsi="汉语拼音" w:cs="汉语拼音" w:hint="default"/>
          <w:bCs/>
          <w:sz w:val="28"/>
          <w:szCs w:val="28"/>
          <w:lang w:val="en-US"/>
        </w:rPr>
      </w:pPr>
      <w:r>
        <w:rPr>
          <w:rFonts w:ascii="汉语拼音" w:eastAsia="宋体" w:hAnsi="汉语拼音" w:cs="汉语拼音" w:hint="default"/>
          <w:bCs/>
          <w:kern w:val="2"/>
          <w:sz w:val="28"/>
          <w:szCs w:val="28"/>
          <w:lang w:val="en-US" w:eastAsia="zh-CN" w:bidi="ar"/>
        </w:rPr>
        <w:t>5</w:t>
      </w:r>
      <w:r>
        <w:rPr>
          <w:rFonts w:ascii="汉语拼音" w:eastAsia="宋体" w:hAnsi="汉语拼音" w:cs="宋体" w:hint="eastAsia"/>
          <w:bCs/>
          <w:kern w:val="2"/>
          <w:sz w:val="28"/>
          <w:szCs w:val="28"/>
          <w:lang w:val="en-US" w:eastAsia="zh-CN" w:bidi="ar"/>
        </w:rPr>
        <w:t>、</w:t>
      </w:r>
      <w:r>
        <w:rPr>
          <w:rFonts w:ascii="宋体" w:eastAsia="宋体" w:hAnsi="宋体" w:cs="宋体" w:hint="eastAsia"/>
          <w:bCs/>
          <w:kern w:val="2"/>
          <w:sz w:val="28"/>
          <w:szCs w:val="28"/>
          <w:lang w:val="en-US" w:eastAsia="zh-CN" w:bidi="ar"/>
        </w:rPr>
        <w:t>概括事迹，感悟精神</w:t>
      </w:r>
    </w:p>
    <w:p>
      <w:pPr>
        <w:keepNext w:val="0"/>
        <w:keepLines w:val="0"/>
        <w:widowControl w:val="0"/>
        <w:suppressLineNumbers w:val="0"/>
        <w:spacing w:before="0" w:beforeAutospacing="0" w:after="0" w:afterAutospacing="0" w:line="360" w:lineRule="auto"/>
        <w:ind w:left="0" w:right="0" w:firstLine="560" w:firstLineChars="200"/>
        <w:jc w:val="both"/>
        <w:rPr>
          <w:rFonts w:ascii="华文楷体" w:eastAsia="华文楷体" w:hAnsi="华文楷体" w:cs="华文楷体" w:hint="eastAsia"/>
          <w:bCs/>
          <w:sz w:val="28"/>
          <w:szCs w:val="28"/>
          <w:lang w:val="en-US"/>
        </w:rPr>
      </w:pPr>
      <w:r>
        <w:rPr>
          <w:rFonts w:ascii="汉语拼音" w:eastAsia="宋体" w:hAnsi="汉语拼音" w:cs="汉语拼音" w:hint="default"/>
          <w:b/>
          <w:bCs w:val="0"/>
          <w:kern w:val="2"/>
          <w:sz w:val="28"/>
          <w:szCs w:val="28"/>
          <w:lang w:val="en-US" w:eastAsia="zh-CN" w:bidi="ar"/>
        </w:rPr>
        <w:pict>
          <v:shape id="图片 1" o:spid="_x0000_i1026" type="#_x0000_t75" style="width:415.5pt;height:233.24pt;mso-wrap-style:square" o:preferrelative="t" filled="f" stroked="f">
            <v:stroke joinstyle="miter"/>
            <v:imagedata r:id="rId6" o:title=""/>
            <v:path o:extrusionok="f"/>
            <o:lock v:ext="edit" aspectratio="t"/>
          </v:shape>
        </w:pict>
      </w:r>
    </w:p>
    <w:p>
      <w:pPr>
        <w:keepNext w:val="0"/>
        <w:keepLines w:val="0"/>
        <w:widowControl w:val="0"/>
        <w:suppressLineNumbers w:val="0"/>
        <w:spacing w:before="0" w:beforeAutospacing="0" w:after="0" w:afterAutospacing="0" w:line="360" w:lineRule="auto"/>
        <w:ind w:left="0" w:right="0"/>
        <w:jc w:val="both"/>
        <w:textAlignment w:val="center"/>
        <w:rPr>
          <w:rFonts w:ascii="宋体" w:eastAsia="宋体" w:hAnsi="宋体" w:cs="宋体" w:hint="eastAsia"/>
          <w:b/>
          <w:bCs/>
          <w:sz w:val="28"/>
          <w:szCs w:val="28"/>
          <w:lang w:val="en-US"/>
        </w:rPr>
      </w:pPr>
      <w:r>
        <w:rPr>
          <w:rFonts w:ascii="宋体" w:eastAsia="宋体" w:hAnsi="宋体" w:cs="宋体" w:hint="eastAsia"/>
          <w:b/>
          <w:bCs/>
          <w:kern w:val="2"/>
          <w:sz w:val="28"/>
          <w:szCs w:val="28"/>
          <w:lang w:val="en-US" w:eastAsia="zh-CN" w:bidi="ar"/>
        </w:rPr>
        <w:t>（五）赏析标题，探索妙处</w:t>
      </w:r>
    </w:p>
    <w:p>
      <w:pPr>
        <w:keepNext w:val="0"/>
        <w:keepLines w:val="0"/>
        <w:widowControl w:val="0"/>
        <w:suppressLineNumbers w:val="0"/>
        <w:spacing w:before="0" w:beforeAutospacing="0" w:after="0" w:afterAutospacing="0" w:line="360" w:lineRule="auto"/>
        <w:ind w:left="0" w:right="0" w:firstLine="560" w:firstLineChars="200"/>
        <w:jc w:val="both"/>
        <w:rPr>
          <w:rFonts w:ascii="宋体" w:eastAsia="宋体" w:hAnsi="宋体" w:cs="宋体" w:hint="eastAsia"/>
          <w:bCs/>
          <w:sz w:val="28"/>
          <w:szCs w:val="28"/>
          <w:lang w:val="en-US"/>
        </w:rPr>
      </w:pPr>
      <w:r>
        <w:rPr>
          <w:rFonts w:ascii="宋体" w:eastAsia="宋体" w:hAnsi="宋体" w:cs="宋体" w:hint="eastAsia"/>
          <w:bCs/>
          <w:kern w:val="2"/>
          <w:sz w:val="28"/>
          <w:szCs w:val="28"/>
          <w:lang w:val="en-US" w:eastAsia="zh-CN" w:bidi="ar"/>
        </w:rPr>
        <w:t>1、文章采用正副标题有何作用？</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（1）正标题</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喜看稻菽千重浪</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，引用了毛泽东1959年写的《七律</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回韶山》中的诗句。</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center"/>
        <w:rPr>
          <w:rFonts w:ascii="同文新字典体" w:eastAsia="同文新字典体" w:hAnsi="汉语拼音" w:cs="汉语拼音" w:hint="default"/>
          <w:b/>
          <w:bCs w:val="0"/>
          <w:sz w:val="28"/>
          <w:szCs w:val="28"/>
          <w:lang w:val="en-US"/>
        </w:rPr>
      </w:pPr>
      <w:r>
        <w:rPr>
          <w:rFonts w:ascii="同文新字典体" w:eastAsia="等线" w:hAnsi="同文新字典体" w:cs="汉语拼音" w:hint="eastAsia"/>
          <w:b/>
          <w:bCs w:val="0"/>
          <w:kern w:val="2"/>
          <w:sz w:val="28"/>
          <w:szCs w:val="28"/>
          <w:lang w:val="en-US" w:eastAsia="zh-CN" w:bidi="ar"/>
        </w:rPr>
        <w:t>七律</w:t>
      </w:r>
      <w:r>
        <w:rPr>
          <w:rFonts w:ascii="宋体" w:eastAsia="宋体" w:hAnsi="宋体" w:cs="宋体" w:hint="eastAsia"/>
          <w:b/>
          <w:bCs w:val="0"/>
          <w:kern w:val="2"/>
          <w:sz w:val="28"/>
          <w:szCs w:val="28"/>
          <w:lang w:val="en-US" w:eastAsia="zh-CN" w:bidi="ar"/>
        </w:rPr>
        <w:t>·</w:t>
      </w:r>
      <w:r>
        <w:rPr>
          <w:rFonts w:ascii="同文新字典体" w:eastAsia="等线" w:hAnsi="同文新字典体" w:cs="Times New Roman" w:hint="eastAsia"/>
          <w:b/>
          <w:bCs w:val="0"/>
          <w:kern w:val="2"/>
          <w:sz w:val="28"/>
          <w:szCs w:val="28"/>
          <w:lang w:val="en-US" w:eastAsia="zh-CN" w:bidi="ar"/>
        </w:rPr>
        <w:t>到韶山</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center"/>
        <w:rPr>
          <w:rFonts w:ascii="汉语拼音" w:eastAsia="宋体" w:hAnsi="汉语拼音" w:cs="汉语拼音" w:hint="default"/>
          <w:sz w:val="28"/>
          <w:szCs w:val="28"/>
          <w:lang w:val="en-US"/>
        </w:rPr>
      </w:pPr>
      <w:r>
        <w:rPr>
          <w:rFonts w:ascii="宋体" w:eastAsia="宋体" w:hAnsi="宋体" w:cs="宋体" w:hint="eastAsia"/>
          <w:kern w:val="2"/>
          <w:sz w:val="28"/>
          <w:szCs w:val="28"/>
          <w:lang w:val="en-US" w:eastAsia="zh-CN" w:bidi="ar"/>
        </w:rPr>
        <w:t>毛泽东</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center"/>
        <w:rPr>
          <w:rFonts w:ascii="华文楷体" w:eastAsia="华文楷体" w:hAnsi="华文楷体" w:cs="汉语拼音" w:hint="eastAsia"/>
          <w:sz w:val="28"/>
          <w:szCs w:val="28"/>
          <w:lang w:val="en-US"/>
        </w:rPr>
      </w:pPr>
      <w:r>
        <w:rPr>
          <w:rFonts w:ascii="华文楷体" w:eastAsia="华文楷体" w:hAnsi="华文楷体" w:cs="汉语拼音" w:hint="eastAsia"/>
          <w:kern w:val="2"/>
          <w:sz w:val="28"/>
          <w:szCs w:val="28"/>
          <w:lang w:val="en-US" w:eastAsia="zh-CN" w:bidi="ar"/>
        </w:rPr>
        <w:t>别梦依稀咒逝川，故园三十二年前。</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center"/>
        <w:rPr>
          <w:rFonts w:ascii="华文楷体" w:eastAsia="华文楷体" w:hAnsi="华文楷体" w:cs="汉语拼音" w:hint="eastAsia"/>
          <w:sz w:val="28"/>
          <w:szCs w:val="28"/>
          <w:lang w:val="en-US"/>
        </w:rPr>
      </w:pPr>
      <w:r>
        <w:rPr>
          <w:rFonts w:ascii="华文楷体" w:eastAsia="华文楷体" w:hAnsi="华文楷体" w:cs="汉语拼音" w:hint="eastAsia"/>
          <w:kern w:val="2"/>
          <w:sz w:val="28"/>
          <w:szCs w:val="28"/>
          <w:lang w:val="en-US" w:eastAsia="zh-CN" w:bidi="ar"/>
        </w:rPr>
        <w:t>红旗卷起农奴戟，黑手高悬霸主鞭。</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center"/>
        <w:rPr>
          <w:rFonts w:ascii="华文楷体" w:eastAsia="华文楷体" w:hAnsi="华文楷体" w:cs="汉语拼音" w:hint="eastAsia"/>
          <w:sz w:val="28"/>
          <w:szCs w:val="28"/>
          <w:lang w:val="en-US"/>
        </w:rPr>
      </w:pPr>
      <w:r>
        <w:rPr>
          <w:rFonts w:ascii="华文楷体" w:eastAsia="华文楷体" w:hAnsi="华文楷体" w:cs="汉语拼音" w:hint="eastAsia"/>
          <w:kern w:val="2"/>
          <w:sz w:val="28"/>
          <w:szCs w:val="28"/>
          <w:lang w:val="en-US" w:eastAsia="zh-CN" w:bidi="ar"/>
        </w:rPr>
        <w:t>为有牺牲多壮志，敢教日月换新天。</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center"/>
        <w:rPr>
          <w:rFonts w:ascii="华文楷体" w:eastAsia="华文楷体" w:hAnsi="华文楷体" w:cs="汉语拼音" w:hint="eastAsia"/>
          <w:sz w:val="28"/>
          <w:szCs w:val="28"/>
          <w:lang w:val="en-US"/>
        </w:rPr>
      </w:pPr>
      <w:r>
        <w:rPr>
          <w:rFonts w:ascii="华文楷体" w:eastAsia="华文楷体" w:hAnsi="华文楷体" w:cs="汉语拼音" w:hint="eastAsia"/>
          <w:kern w:val="2"/>
          <w:sz w:val="28"/>
          <w:szCs w:val="28"/>
          <w:lang w:val="en-US" w:eastAsia="zh-CN" w:bidi="ar"/>
        </w:rPr>
        <w:t>喜看稻菽千重浪，遍地英雄下夕烟。</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ascii="华文楷体" w:eastAsia="华文楷体" w:hAnsi="华文楷体" w:cs="汉语拼音" w:hint="eastAsia"/>
          <w:sz w:val="28"/>
          <w:szCs w:val="28"/>
          <w:lang w:val="en-US"/>
        </w:rPr>
      </w:pPr>
      <w:r>
        <w:rPr>
          <w:rFonts w:ascii="华文楷体" w:eastAsia="华文楷体" w:hAnsi="华文楷体" w:cs="汉语拼音" w:hint="eastAsia"/>
          <w:kern w:val="2"/>
          <w:sz w:val="28"/>
          <w:szCs w:val="28"/>
          <w:lang w:val="en-US" w:eastAsia="zh-CN" w:bidi="ar"/>
        </w:rPr>
        <w:t>（【译文】离别后多少梦境在诅咒岁月的流逝，我的故乡啊与你一别已过了三十二年。红旗漫卷吹动农民的武装，而敌人却高高举起霸主的皮鞭。因为太多的壮志才会有牺牲，但我敢令天地翻覆换一副新颜。再喜看大片庄稼如浪涛滚滚，尽是农民英雄们在暮色中收工归来。）</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ascii="宋体" w:eastAsia="宋体" w:hAnsi="宋体" w:cs="汉语拼音" w:hint="eastAsia"/>
          <w:b/>
          <w:bCs w:val="0"/>
          <w:sz w:val="28"/>
          <w:szCs w:val="28"/>
          <w:lang w:val="en-US"/>
        </w:rPr>
      </w:pPr>
      <w:r>
        <w:rPr>
          <w:rFonts w:ascii="宋体" w:eastAsia="宋体" w:hAnsi="宋体" w:cs="汉语拼音" w:hint="eastAsia"/>
          <w:b/>
          <w:bCs w:val="0"/>
          <w:kern w:val="2"/>
          <w:sz w:val="28"/>
          <w:szCs w:val="28"/>
          <w:lang w:val="en-US" w:eastAsia="zh-CN" w:bidi="ar"/>
        </w:rPr>
        <w:t>作用：</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ascii="宋体" w:eastAsia="宋体" w:hAnsi="宋体" w:cs="汉语拼音" w:hint="eastAsia"/>
          <w:sz w:val="28"/>
          <w:szCs w:val="28"/>
          <w:lang w:val="en-US"/>
        </w:rPr>
      </w:pPr>
      <w:r>
        <w:rPr>
          <w:rFonts w:ascii="宋体" w:eastAsia="宋体" w:hAnsi="宋体" w:cs="汉语拼音" w:hint="eastAsia"/>
          <w:kern w:val="2"/>
          <w:sz w:val="28"/>
          <w:szCs w:val="28"/>
          <w:lang w:val="en-US" w:eastAsia="zh-CN" w:bidi="ar"/>
        </w:rPr>
        <w:t>①</w:t>
      </w:r>
      <w:r>
        <w:rPr>
          <w:rFonts w:ascii="宋体" w:eastAsia="宋体" w:hAnsi="宋体" w:cs="汉语拼音" w:hint="eastAsia"/>
          <w:kern w:val="2"/>
          <w:sz w:val="28"/>
          <w:szCs w:val="28"/>
          <w:lang w:val="en-US" w:eastAsia="zh-CN" w:bidi="ar"/>
        </w:rPr>
        <w:t>引用诗句，富有文学色彩，能激发读者的阅读兴趣。</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ascii="宋体" w:eastAsia="宋体" w:hAnsi="宋体" w:cs="汉语拼音" w:hint="eastAsia"/>
          <w:sz w:val="28"/>
          <w:szCs w:val="28"/>
          <w:lang w:val="en-US"/>
        </w:rPr>
      </w:pPr>
      <w:r>
        <w:rPr>
          <w:rFonts w:ascii="宋体" w:eastAsia="宋体" w:hAnsi="宋体" w:cs="汉语拼音" w:hint="eastAsia"/>
          <w:kern w:val="2"/>
          <w:sz w:val="28"/>
          <w:szCs w:val="28"/>
          <w:lang w:val="en-US" w:eastAsia="zh-CN" w:bidi="ar"/>
        </w:rPr>
        <w:t>②</w:t>
      </w:r>
      <w:r>
        <w:rPr>
          <w:rFonts w:ascii="宋体" w:eastAsia="宋体" w:hAnsi="宋体" w:cs="汉语拼音" w:hint="eastAsia"/>
          <w:kern w:val="2"/>
          <w:sz w:val="28"/>
          <w:szCs w:val="28"/>
          <w:lang w:val="en-US" w:eastAsia="zh-CN" w:bidi="ar"/>
        </w:rPr>
        <w:t>题目重在描述研究的结果，四个小标题重在揭示</w:t>
      </w:r>
      <w:r>
        <w:rPr>
          <w:rFonts w:ascii="宋体" w:eastAsia="宋体" w:hAnsi="宋体" w:cs="汉语拼音" w:hint="eastAsia"/>
          <w:kern w:val="2"/>
          <w:sz w:val="28"/>
          <w:szCs w:val="28"/>
          <w:lang w:val="en-US" w:eastAsia="zh-CN" w:bidi="ar"/>
        </w:rPr>
        <w:t>“</w:t>
      </w:r>
      <w:r>
        <w:rPr>
          <w:rFonts w:ascii="宋体" w:eastAsia="宋体" w:hAnsi="宋体" w:cs="汉语拼音" w:hint="eastAsia"/>
          <w:kern w:val="2"/>
          <w:sz w:val="28"/>
          <w:szCs w:val="28"/>
          <w:lang w:val="en-US" w:eastAsia="zh-CN" w:bidi="ar"/>
        </w:rPr>
        <w:t>喜看</w:t>
      </w:r>
      <w:r>
        <w:rPr>
          <w:rFonts w:ascii="宋体" w:eastAsia="宋体" w:hAnsi="宋体" w:cs="汉语拼音" w:hint="eastAsia"/>
          <w:kern w:val="2"/>
          <w:sz w:val="28"/>
          <w:szCs w:val="28"/>
          <w:lang w:val="en-US" w:eastAsia="zh-CN" w:bidi="ar"/>
        </w:rPr>
        <w:t>”</w:t>
      </w:r>
      <w:r>
        <w:rPr>
          <w:rFonts w:ascii="宋体" w:eastAsia="宋体" w:hAnsi="宋体" w:cs="汉语拼音" w:hint="eastAsia"/>
          <w:kern w:val="2"/>
          <w:sz w:val="28"/>
          <w:szCs w:val="28"/>
          <w:lang w:val="en-US" w:eastAsia="zh-CN" w:bidi="ar"/>
        </w:rPr>
        <w:t>的原因。</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ascii="宋体" w:eastAsia="宋体" w:hAnsi="宋体" w:cs="汉语拼音" w:hint="eastAsia"/>
          <w:sz w:val="28"/>
          <w:szCs w:val="28"/>
          <w:lang w:val="en-US"/>
        </w:rPr>
      </w:pPr>
      <w:r>
        <w:rPr>
          <w:rFonts w:ascii="宋体" w:eastAsia="宋体" w:hAnsi="宋体" w:cs="汉语拼音" w:hint="eastAsia"/>
          <w:kern w:val="2"/>
          <w:sz w:val="28"/>
          <w:szCs w:val="28"/>
          <w:lang w:val="en-US" w:eastAsia="zh-CN" w:bidi="ar"/>
        </w:rPr>
        <w:t>③</w:t>
      </w:r>
      <w:r>
        <w:rPr>
          <w:rFonts w:ascii="宋体" w:eastAsia="宋体" w:hAnsi="宋体" w:cs="汉语拼音" w:hint="eastAsia"/>
          <w:kern w:val="2"/>
          <w:sz w:val="28"/>
          <w:szCs w:val="28"/>
          <w:lang w:val="en-US" w:eastAsia="zh-CN" w:bidi="ar"/>
        </w:rPr>
        <w:t>题目中的</w:t>
      </w:r>
      <w:r>
        <w:rPr>
          <w:rFonts w:ascii="宋体" w:eastAsia="宋体" w:hAnsi="宋体" w:cs="汉语拼音" w:hint="eastAsia"/>
          <w:kern w:val="2"/>
          <w:sz w:val="28"/>
          <w:szCs w:val="28"/>
          <w:lang w:val="en-US" w:eastAsia="zh-CN" w:bidi="ar"/>
        </w:rPr>
        <w:t>“</w:t>
      </w:r>
      <w:r>
        <w:rPr>
          <w:rFonts w:ascii="宋体" w:eastAsia="宋体" w:hAnsi="宋体" w:cs="汉语拼音" w:hint="eastAsia"/>
          <w:kern w:val="2"/>
          <w:sz w:val="28"/>
          <w:szCs w:val="28"/>
          <w:lang w:val="en-US" w:eastAsia="zh-CN" w:bidi="ar"/>
        </w:rPr>
        <w:t>喜看</w:t>
      </w:r>
      <w:r>
        <w:rPr>
          <w:rFonts w:ascii="宋体" w:eastAsia="宋体" w:hAnsi="宋体" w:cs="汉语拼音" w:hint="eastAsia"/>
          <w:kern w:val="2"/>
          <w:sz w:val="28"/>
          <w:szCs w:val="28"/>
          <w:lang w:val="en-US" w:eastAsia="zh-CN" w:bidi="ar"/>
        </w:rPr>
        <w:t>”</w:t>
      </w:r>
      <w:r>
        <w:rPr>
          <w:rFonts w:ascii="宋体" w:eastAsia="宋体" w:hAnsi="宋体" w:cs="汉语拼音" w:hint="eastAsia"/>
          <w:kern w:val="2"/>
          <w:sz w:val="28"/>
          <w:szCs w:val="28"/>
          <w:lang w:val="en-US" w:eastAsia="zh-CN" w:bidi="ar"/>
        </w:rPr>
        <w:t>含义丰富：既写出了袁隆平获得最高科技奖的心情，也写出了作者及人们看到袁隆平作出巨大贡献的喜悦和激动。</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ascii="宋体" w:eastAsia="宋体" w:hAnsi="宋体" w:cs="汉语拼音" w:hint="eastAsia"/>
          <w:sz w:val="28"/>
          <w:szCs w:val="28"/>
          <w:lang w:val="en-US"/>
        </w:rPr>
      </w:pPr>
      <w:r>
        <w:rPr>
          <w:rFonts w:ascii="宋体" w:eastAsia="宋体" w:hAnsi="宋体" w:cs="汉语拼音" w:hint="eastAsia"/>
          <w:kern w:val="2"/>
          <w:sz w:val="28"/>
          <w:szCs w:val="28"/>
          <w:lang w:val="en-US" w:eastAsia="zh-CN" w:bidi="ar"/>
        </w:rPr>
        <w:t>④</w:t>
      </w:r>
      <w:r>
        <w:rPr>
          <w:rFonts w:ascii="宋体" w:eastAsia="宋体" w:hAnsi="宋体" w:cs="汉语拼音" w:hint="eastAsia"/>
          <w:kern w:val="2"/>
          <w:sz w:val="28"/>
          <w:szCs w:val="28"/>
          <w:lang w:val="en-US" w:eastAsia="zh-CN" w:bidi="ar"/>
        </w:rPr>
        <w:t>题目中的</w:t>
      </w:r>
      <w:r>
        <w:rPr>
          <w:rFonts w:ascii="宋体" w:eastAsia="宋体" w:hAnsi="宋体" w:cs="汉语拼音" w:hint="eastAsia"/>
          <w:kern w:val="2"/>
          <w:sz w:val="28"/>
          <w:szCs w:val="28"/>
          <w:lang w:val="en-US" w:eastAsia="zh-CN" w:bidi="ar"/>
        </w:rPr>
        <w:t>“</w:t>
      </w:r>
      <w:r>
        <w:rPr>
          <w:rFonts w:ascii="宋体" w:eastAsia="宋体" w:hAnsi="宋体" w:cs="汉语拼音" w:hint="eastAsia"/>
          <w:kern w:val="2"/>
          <w:sz w:val="28"/>
          <w:szCs w:val="28"/>
          <w:lang w:val="en-US" w:eastAsia="zh-CN" w:bidi="ar"/>
        </w:rPr>
        <w:t>稻菽</w:t>
      </w:r>
      <w:r>
        <w:rPr>
          <w:rFonts w:ascii="宋体" w:eastAsia="宋体" w:hAnsi="宋体" w:cs="汉语拼音" w:hint="eastAsia"/>
          <w:kern w:val="2"/>
          <w:sz w:val="28"/>
          <w:szCs w:val="28"/>
          <w:lang w:val="en-US" w:eastAsia="zh-CN" w:bidi="ar"/>
        </w:rPr>
        <w:t>”</w:t>
      </w:r>
      <w:r>
        <w:rPr>
          <w:rFonts w:ascii="宋体" w:eastAsia="宋体" w:hAnsi="宋体" w:cs="汉语拼音" w:hint="eastAsia"/>
          <w:kern w:val="2"/>
          <w:sz w:val="28"/>
          <w:szCs w:val="28"/>
          <w:lang w:val="en-US" w:eastAsia="zh-CN" w:bidi="ar"/>
        </w:rPr>
        <w:t>点明了袁隆平的研究对象。</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ascii="宋体" w:eastAsia="宋体" w:hAnsi="宋体" w:cs="汉语拼音" w:hint="eastAsia"/>
          <w:sz w:val="28"/>
          <w:szCs w:val="28"/>
          <w:lang w:val="en-US"/>
        </w:rPr>
      </w:pPr>
      <w:r>
        <w:rPr>
          <w:rFonts w:ascii="宋体" w:eastAsia="宋体" w:hAnsi="宋体" w:cs="汉语拼音" w:hint="eastAsia"/>
          <w:kern w:val="2"/>
          <w:sz w:val="28"/>
          <w:szCs w:val="28"/>
          <w:lang w:val="en-US" w:eastAsia="zh-CN" w:bidi="ar"/>
        </w:rPr>
        <w:t>⑤“</w:t>
      </w:r>
      <w:r>
        <w:rPr>
          <w:rFonts w:ascii="宋体" w:eastAsia="宋体" w:hAnsi="宋体" w:cs="汉语拼音" w:hint="eastAsia"/>
          <w:kern w:val="2"/>
          <w:sz w:val="28"/>
          <w:szCs w:val="28"/>
          <w:lang w:val="en-US" w:eastAsia="zh-CN" w:bidi="ar"/>
        </w:rPr>
        <w:t>千重浪</w:t>
      </w:r>
      <w:r>
        <w:rPr>
          <w:rFonts w:ascii="宋体" w:eastAsia="宋体" w:hAnsi="宋体" w:cs="汉语拼音" w:hint="eastAsia"/>
          <w:kern w:val="2"/>
          <w:sz w:val="28"/>
          <w:szCs w:val="28"/>
          <w:lang w:val="en-US" w:eastAsia="zh-CN" w:bidi="ar"/>
        </w:rPr>
        <w:t>”</w:t>
      </w:r>
      <w:r>
        <w:rPr>
          <w:rFonts w:ascii="宋体" w:eastAsia="宋体" w:hAnsi="宋体" w:cs="汉语拼音" w:hint="eastAsia"/>
          <w:kern w:val="2"/>
          <w:sz w:val="28"/>
          <w:szCs w:val="28"/>
          <w:lang w:val="en-US" w:eastAsia="zh-CN" w:bidi="ar"/>
        </w:rPr>
        <w:t>形象地描绘了水稻研究的广阔远景，鼓舞和振奋人心。</w:t>
      </w:r>
    </w:p>
    <w:p>
      <w:pPr>
        <w:keepNext w:val="0"/>
        <w:keepLines w:val="0"/>
        <w:widowControl w:val="0"/>
        <w:suppressLineNumbers w:val="0"/>
        <w:adjustRightInd w:val="0"/>
        <w:snapToGrid w:val="0"/>
        <w:spacing w:before="0" w:beforeAutospacing="0" w:after="0" w:afterAutospacing="0" w:line="360" w:lineRule="auto"/>
        <w:ind w:left="0" w:right="0" w:firstLine="280" w:firstLineChars="100"/>
        <w:jc w:val="both"/>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w:t>
      </w:r>
      <w:r>
        <w:rPr>
          <w:rFonts w:ascii="汉语拼音" w:eastAsia="宋体" w:hAnsi="汉语拼音" w:cs="汉语拼音" w:hint="default"/>
          <w:kern w:val="2"/>
          <w:sz w:val="28"/>
          <w:szCs w:val="28"/>
          <w:lang w:val="en-US" w:eastAsia="zh-CN" w:bidi="ar"/>
        </w:rPr>
        <w:t>2</w:t>
      </w:r>
      <w:r>
        <w:rPr>
          <w:rFonts w:ascii="宋体" w:eastAsia="宋体" w:hAnsi="宋体" w:cs="宋体" w:hint="eastAsia"/>
          <w:kern w:val="2"/>
          <w:sz w:val="28"/>
          <w:szCs w:val="28"/>
          <w:lang w:val="en-US" w:eastAsia="zh-CN" w:bidi="ar"/>
        </w:rPr>
        <w:t>）副标题</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ascii="宋体" w:eastAsia="宋体" w:hAnsi="宋体" w:cs="汉语拼音" w:hint="eastAsia"/>
          <w:sz w:val="28"/>
          <w:szCs w:val="28"/>
          <w:lang w:val="en-US"/>
        </w:rPr>
      </w:pPr>
      <w:r>
        <w:rPr>
          <w:rFonts w:ascii="宋体" w:eastAsia="宋体" w:hAnsi="宋体" w:cs="汉语拼音" w:hint="eastAsia"/>
          <w:kern w:val="2"/>
          <w:sz w:val="28"/>
          <w:szCs w:val="28"/>
          <w:lang w:val="en-US" w:eastAsia="zh-CN" w:bidi="ar"/>
        </w:rPr>
        <w:t>“</w:t>
      </w:r>
      <w:r>
        <w:rPr>
          <w:rFonts w:ascii="宋体" w:eastAsia="宋体" w:hAnsi="宋体" w:cs="汉语拼音" w:hint="eastAsia"/>
          <w:kern w:val="2"/>
          <w:sz w:val="28"/>
          <w:szCs w:val="28"/>
          <w:lang w:val="en-US" w:eastAsia="zh-CN" w:bidi="ar"/>
        </w:rPr>
        <w:t>记首届国家最高科技奖获得者袁隆平</w:t>
      </w:r>
      <w:r>
        <w:rPr>
          <w:rFonts w:ascii="宋体" w:eastAsia="宋体" w:hAnsi="宋体" w:cs="汉语拼音" w:hint="eastAsia"/>
          <w:kern w:val="2"/>
          <w:sz w:val="28"/>
          <w:szCs w:val="28"/>
          <w:lang w:val="en-US" w:eastAsia="zh-CN" w:bidi="ar"/>
        </w:rPr>
        <w:t>”——</w:t>
      </w:r>
      <w:r>
        <w:rPr>
          <w:rFonts w:ascii="宋体" w:eastAsia="宋体" w:hAnsi="宋体" w:cs="汉语拼音" w:hint="eastAsia"/>
          <w:kern w:val="2"/>
          <w:sz w:val="28"/>
          <w:szCs w:val="28"/>
          <w:lang w:val="en-US" w:eastAsia="zh-CN" w:bidi="ar"/>
        </w:rPr>
        <w:t>点明人物及其学术地位</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ascii="汉语拼音" w:eastAsia="宋体" w:hAnsi="汉语拼音" w:cs="汉语拼音" w:hint="default"/>
          <w:sz w:val="28"/>
          <w:szCs w:val="28"/>
          <w:lang w:val="en-US"/>
        </w:rPr>
      </w:pP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国家最高科学技术奖</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于2000年由中华人民共和国国务院设立，由国家科学技术奖励委员会负责，是中国五个国家科学技术奖中最高等级的奖项，授予在当代科学技术前沿取得重大突破或者在科学技术发展中有卓越建树、在科学技术创新、科学技术成果转化和高技术产业化中创造巨大经济效益或者社会效益的科学技术工作者。）</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ascii="宋体" w:eastAsia="宋体" w:hAnsi="宋体" w:cs="汉语拼音" w:hint="eastAsia"/>
          <w:sz w:val="28"/>
          <w:szCs w:val="28"/>
          <w:lang w:val="en-US"/>
        </w:rPr>
      </w:pPr>
      <w:r>
        <w:rPr>
          <w:rFonts w:ascii="宋体" w:eastAsia="宋体" w:hAnsi="宋体" w:cs="汉语拼音" w:hint="eastAsia"/>
          <w:kern w:val="2"/>
          <w:sz w:val="28"/>
          <w:szCs w:val="28"/>
          <w:lang w:val="en-US" w:eastAsia="zh-CN" w:bidi="ar"/>
        </w:rPr>
        <w:t>2、</w:t>
      </w:r>
      <w:r>
        <w:rPr>
          <w:rFonts w:ascii="宋体" w:eastAsia="宋体" w:hAnsi="宋体" w:cs="汉语拼音" w:hint="eastAsia"/>
          <w:kern w:val="2"/>
          <w:sz w:val="28"/>
          <w:szCs w:val="28"/>
          <w:lang w:val="en-US" w:eastAsia="zh-CN" w:bidi="ar"/>
        </w:rPr>
        <w:t>“</w:t>
      </w:r>
      <w:r>
        <w:rPr>
          <w:rFonts w:ascii="宋体" w:eastAsia="宋体" w:hAnsi="宋体" w:cs="汉语拼音" w:hint="eastAsia"/>
          <w:kern w:val="2"/>
          <w:sz w:val="28"/>
          <w:szCs w:val="28"/>
          <w:lang w:val="en-US" w:eastAsia="zh-CN" w:bidi="ar"/>
        </w:rPr>
        <w:t>这四个小标题的顺序是否可以颠倒？</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ascii="宋体" w:eastAsia="宋体" w:hAnsi="宋体" w:cs="汉语拼音" w:hint="eastAsia"/>
          <w:sz w:val="28"/>
          <w:szCs w:val="28"/>
          <w:lang w:val="en-US"/>
        </w:rPr>
      </w:pPr>
      <w:r>
        <w:rPr>
          <w:rFonts w:ascii="宋体" w:eastAsia="宋体" w:hAnsi="宋体" w:cs="汉语拼音" w:hint="eastAsia"/>
          <w:kern w:val="2"/>
          <w:sz w:val="28"/>
          <w:szCs w:val="28"/>
          <w:lang w:val="en-US" w:eastAsia="zh-CN" w:bidi="ar"/>
        </w:rPr>
        <w:t>曾记否，到中流击水（科学态度）</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ascii="宋体" w:eastAsia="宋体" w:hAnsi="宋体" w:cs="汉语拼音" w:hint="eastAsia"/>
          <w:sz w:val="28"/>
          <w:szCs w:val="28"/>
          <w:lang w:val="en-US"/>
        </w:rPr>
      </w:pPr>
      <w:r>
        <w:rPr>
          <w:rFonts w:ascii="宋体" w:eastAsia="宋体" w:hAnsi="宋体" w:cs="汉语拼音" w:hint="eastAsia"/>
          <w:kern w:val="2"/>
          <w:sz w:val="28"/>
          <w:szCs w:val="28"/>
          <w:lang w:val="en-US" w:eastAsia="zh-CN" w:bidi="ar"/>
        </w:rPr>
        <w:t>创新是科学家的灵魂和本质（学术品格）</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ascii="宋体" w:eastAsia="宋体" w:hAnsi="宋体" w:cs="汉语拼音" w:hint="eastAsia"/>
          <w:sz w:val="28"/>
          <w:szCs w:val="28"/>
          <w:lang w:val="en-US"/>
        </w:rPr>
      </w:pPr>
      <w:r>
        <w:rPr>
          <w:rFonts w:ascii="宋体" w:eastAsia="宋体" w:hAnsi="宋体" w:cs="汉语拼音" w:hint="eastAsia"/>
          <w:kern w:val="2"/>
          <w:sz w:val="28"/>
          <w:szCs w:val="28"/>
          <w:lang w:val="en-US" w:eastAsia="zh-CN" w:bidi="ar"/>
        </w:rPr>
        <w:t>事实是科学家的空气（道德操守）</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ascii="宋体" w:eastAsia="宋体" w:hAnsi="宋体" w:cs="汉语拼音" w:hint="eastAsia"/>
          <w:sz w:val="28"/>
          <w:szCs w:val="28"/>
          <w:lang w:val="en-US"/>
        </w:rPr>
      </w:pPr>
      <w:r>
        <w:rPr>
          <w:rFonts w:ascii="宋体" w:eastAsia="宋体" w:hAnsi="宋体" w:cs="汉语拼音" w:hint="eastAsia"/>
          <w:kern w:val="2"/>
          <w:sz w:val="28"/>
          <w:szCs w:val="28"/>
          <w:lang w:val="en-US" w:eastAsia="zh-CN" w:bidi="ar"/>
        </w:rPr>
        <w:t>饥饿的威胁在退却（理想志向）</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ascii="宋体" w:eastAsia="宋体" w:hAnsi="宋体" w:cs="汉语拼音" w:hint="eastAsia"/>
          <w:sz w:val="28"/>
          <w:szCs w:val="28"/>
          <w:lang w:val="en-US"/>
        </w:rPr>
      </w:pPr>
      <w:r>
        <w:rPr>
          <w:rFonts w:ascii="宋体" w:eastAsia="宋体" w:hAnsi="宋体" w:cs="汉语拼音" w:hint="eastAsia"/>
          <w:kern w:val="2"/>
          <w:sz w:val="28"/>
          <w:szCs w:val="28"/>
          <w:lang w:val="en-US" w:eastAsia="zh-CN" w:bidi="ar"/>
        </w:rPr>
        <w:t>作用：四个标题按时间顺序排列，是时间线索，分别讲述了袁隆平与水稻研究所取得的阶段性成果。贯穿全文的中心线索是导语中</w:t>
      </w:r>
      <w:r>
        <w:rPr>
          <w:rFonts w:ascii="宋体" w:eastAsia="宋体" w:hAnsi="宋体" w:cs="汉语拼音" w:hint="eastAsia"/>
          <w:kern w:val="2"/>
          <w:sz w:val="28"/>
          <w:szCs w:val="28"/>
          <w:lang w:val="en-US" w:eastAsia="zh-CN" w:bidi="ar"/>
        </w:rPr>
        <w:t>“</w:t>
      </w:r>
      <w:r>
        <w:rPr>
          <w:rFonts w:ascii="宋体" w:eastAsia="宋体" w:hAnsi="宋体" w:cs="汉语拼音" w:hint="eastAsia"/>
          <w:kern w:val="2"/>
          <w:sz w:val="28"/>
          <w:szCs w:val="28"/>
          <w:lang w:val="en-US" w:eastAsia="zh-CN" w:bidi="ar"/>
        </w:rPr>
        <w:t>这位水稻专家的研究成果，不仅使中国率先在世界上实现</w:t>
      </w:r>
      <w:r>
        <w:rPr>
          <w:rFonts w:ascii="宋体" w:eastAsia="宋体" w:hAnsi="宋体" w:cs="汉语拼音" w:hint="eastAsia"/>
          <w:kern w:val="2"/>
          <w:sz w:val="28"/>
          <w:szCs w:val="28"/>
          <w:lang w:val="en-US" w:eastAsia="zh-CN" w:bidi="ar"/>
        </w:rPr>
        <w:t>‘</w:t>
      </w:r>
      <w:r>
        <w:rPr>
          <w:rFonts w:ascii="宋体" w:eastAsia="宋体" w:hAnsi="宋体" w:cs="汉语拼音" w:hint="eastAsia"/>
          <w:kern w:val="2"/>
          <w:sz w:val="28"/>
          <w:szCs w:val="28"/>
          <w:lang w:val="en-US" w:eastAsia="zh-CN" w:bidi="ar"/>
        </w:rPr>
        <w:t>超级稻</w:t>
      </w:r>
      <w:r>
        <w:rPr>
          <w:rFonts w:ascii="宋体" w:eastAsia="宋体" w:hAnsi="宋体" w:cs="汉语拼音" w:hint="eastAsia"/>
          <w:kern w:val="2"/>
          <w:sz w:val="28"/>
          <w:szCs w:val="28"/>
          <w:lang w:val="en-US" w:eastAsia="zh-CN" w:bidi="ar"/>
        </w:rPr>
        <w:t>’</w:t>
      </w:r>
      <w:r>
        <w:rPr>
          <w:rFonts w:ascii="宋体" w:eastAsia="宋体" w:hAnsi="宋体" w:cs="汉语拼音" w:hint="eastAsia"/>
          <w:kern w:val="2"/>
          <w:sz w:val="28"/>
          <w:szCs w:val="28"/>
          <w:lang w:val="en-US" w:eastAsia="zh-CN" w:bidi="ar"/>
        </w:rPr>
        <w:t>的目标，而且对解决中国乃至全世界的粮食问题也具有重大意义</w:t>
      </w:r>
      <w:r>
        <w:rPr>
          <w:rFonts w:ascii="宋体" w:eastAsia="宋体" w:hAnsi="宋体" w:cs="汉语拼音" w:hint="eastAsia"/>
          <w:kern w:val="2"/>
          <w:sz w:val="28"/>
          <w:szCs w:val="28"/>
          <w:lang w:val="en-US" w:eastAsia="zh-CN" w:bidi="ar"/>
        </w:rPr>
        <w:t>”</w:t>
      </w:r>
      <w:r>
        <w:rPr>
          <w:rFonts w:ascii="宋体" w:eastAsia="宋体" w:hAnsi="宋体" w:cs="汉语拼音" w:hint="eastAsia"/>
          <w:kern w:val="2"/>
          <w:sz w:val="28"/>
          <w:szCs w:val="28"/>
          <w:lang w:val="en-US" w:eastAsia="zh-CN" w:bidi="ar"/>
        </w:rPr>
        <w:t>，接着，作者按人物的品质和事迹分类列小标题组织材料。所以这四个小标题的顺序不可颠倒。</w:t>
      </w:r>
    </w:p>
    <w:p>
      <w:pPr>
        <w:keepNext w:val="0"/>
        <w:keepLines w:val="0"/>
        <w:widowControl w:val="0"/>
        <w:suppressLineNumbers w:val="0"/>
        <w:adjustRightInd w:val="0"/>
        <w:snapToGrid w:val="0"/>
        <w:spacing w:before="0" w:beforeAutospacing="0" w:after="0" w:afterAutospacing="0" w:line="360" w:lineRule="auto"/>
        <w:ind w:left="0" w:right="0"/>
        <w:jc w:val="both"/>
        <w:rPr>
          <w:rFonts w:ascii="宋体" w:eastAsia="宋体" w:hAnsi="宋体" w:cs="汉语拼音" w:hint="eastAsia"/>
          <w:b/>
          <w:bCs w:val="0"/>
          <w:sz w:val="28"/>
          <w:szCs w:val="28"/>
          <w:lang w:val="en-US"/>
        </w:rPr>
      </w:pPr>
      <w:r>
        <w:rPr>
          <w:rFonts w:ascii="宋体" w:eastAsia="宋体" w:hAnsi="宋体" w:cs="汉语拼音" w:hint="eastAsia"/>
          <w:b/>
          <w:bCs w:val="0"/>
          <w:kern w:val="2"/>
          <w:sz w:val="28"/>
          <w:szCs w:val="28"/>
          <w:lang w:val="en-US" w:eastAsia="zh-CN" w:bidi="ar"/>
        </w:rPr>
        <w:t>（六）把握写法，体会特色</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ascii="宋体" w:eastAsia="宋体" w:hAnsi="宋体" w:cs="汉语拼音" w:hint="eastAsia"/>
          <w:sz w:val="28"/>
          <w:szCs w:val="28"/>
          <w:lang w:val="en-US"/>
        </w:rPr>
      </w:pPr>
      <w:r>
        <w:rPr>
          <w:rFonts w:ascii="宋体" w:eastAsia="宋体" w:hAnsi="宋体" w:cs="汉语拼音" w:hint="eastAsia"/>
          <w:kern w:val="2"/>
          <w:sz w:val="28"/>
          <w:szCs w:val="28"/>
          <w:lang w:val="en-US" w:eastAsia="zh-CN" w:bidi="ar"/>
        </w:rPr>
        <w:t>1、一篇好的人物通讯，通过对人物一言一行的描写，会产生令读者如见其人，如闻其声，如临其境的效果。本文作者是怎样描写袁隆平的？</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ascii="宋体" w:eastAsia="宋体" w:hAnsi="宋体" w:cs="汉语拼音" w:hint="eastAsia"/>
          <w:sz w:val="28"/>
          <w:szCs w:val="28"/>
          <w:lang w:val="en-US"/>
        </w:rPr>
      </w:pPr>
      <w:r>
        <w:rPr>
          <w:rFonts w:ascii="宋体" w:eastAsia="宋体" w:hAnsi="宋体" w:cs="汉语拼音" w:hint="eastAsia"/>
          <w:kern w:val="2"/>
          <w:sz w:val="28"/>
          <w:szCs w:val="28"/>
          <w:lang w:val="en-US" w:eastAsia="zh-CN" w:bidi="ar"/>
        </w:rPr>
        <w:t>（1）采用小标题（按照人物的品质事迹分类）</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ascii="宋体" w:eastAsia="宋体" w:hAnsi="宋体" w:cs="汉语拼音" w:hint="eastAsia"/>
          <w:sz w:val="28"/>
          <w:szCs w:val="28"/>
          <w:lang w:val="en-US"/>
        </w:rPr>
      </w:pPr>
      <w:r>
        <w:rPr>
          <w:rFonts w:ascii="宋体" w:eastAsia="宋体" w:hAnsi="宋体" w:cs="汉语拼音" w:hint="eastAsia"/>
          <w:kern w:val="2"/>
          <w:sz w:val="28"/>
          <w:szCs w:val="28"/>
          <w:lang w:val="en-US" w:eastAsia="zh-CN" w:bidi="ar"/>
        </w:rPr>
        <w:t>曾记否，到中流击水</w:t>
      </w:r>
      <w:r>
        <w:rPr>
          <w:rFonts w:ascii="宋体" w:eastAsia="宋体" w:hAnsi="宋体" w:cs="汉语拼音" w:hint="eastAsia"/>
          <w:kern w:val="2"/>
          <w:sz w:val="28"/>
          <w:szCs w:val="28"/>
          <w:lang w:val="en-US" w:eastAsia="zh-CN" w:bidi="ar"/>
        </w:rPr>
        <w:t>——</w:t>
      </w:r>
      <w:r>
        <w:rPr>
          <w:rFonts w:ascii="宋体" w:eastAsia="宋体" w:hAnsi="宋体" w:cs="汉语拼音" w:hint="eastAsia"/>
          <w:kern w:val="2"/>
          <w:sz w:val="28"/>
          <w:szCs w:val="28"/>
          <w:lang w:val="en-US" w:eastAsia="zh-CN" w:bidi="ar"/>
        </w:rPr>
        <w:t>实践</w:t>
      </w:r>
      <w:r>
        <w:rPr>
          <w:rFonts w:ascii="宋体" w:eastAsia="宋体" w:hAnsi="宋体" w:cs="汉语拼音" w:hint="eastAsia"/>
          <w:kern w:val="2"/>
          <w:sz w:val="28"/>
          <w:szCs w:val="28"/>
          <w:lang w:val="en-US" w:eastAsia="zh-CN" w:bidi="ar"/>
        </w:rPr>
        <w:t>——</w:t>
      </w:r>
      <w:r>
        <w:rPr>
          <w:rFonts w:ascii="宋体" w:eastAsia="宋体" w:hAnsi="宋体" w:cs="汉语拼音" w:hint="eastAsia"/>
          <w:kern w:val="2"/>
          <w:sz w:val="28"/>
          <w:szCs w:val="28"/>
          <w:lang w:val="en-US" w:eastAsia="zh-CN" w:bidi="ar"/>
        </w:rPr>
        <w:t xml:space="preserve">科学态度 </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ascii="宋体" w:eastAsia="宋体" w:hAnsi="宋体" w:cs="汉语拼音" w:hint="eastAsia"/>
          <w:sz w:val="28"/>
          <w:szCs w:val="28"/>
          <w:lang w:val="en-US"/>
        </w:rPr>
      </w:pPr>
      <w:r>
        <w:rPr>
          <w:rFonts w:ascii="宋体" w:eastAsia="宋体" w:hAnsi="宋体" w:cs="汉语拼音" w:hint="eastAsia"/>
          <w:kern w:val="2"/>
          <w:sz w:val="28"/>
          <w:szCs w:val="28"/>
          <w:lang w:val="en-US" w:eastAsia="zh-CN" w:bidi="ar"/>
        </w:rPr>
        <w:t xml:space="preserve">创新是科学家的灵魂和本质 </w:t>
      </w:r>
      <w:r>
        <w:rPr>
          <w:rFonts w:ascii="宋体" w:eastAsia="宋体" w:hAnsi="宋体" w:cs="汉语拼音" w:hint="eastAsia"/>
          <w:kern w:val="2"/>
          <w:sz w:val="28"/>
          <w:szCs w:val="28"/>
          <w:lang w:val="en-US" w:eastAsia="zh-CN" w:bidi="ar"/>
        </w:rPr>
        <w:t>——</w:t>
      </w:r>
      <w:r>
        <w:rPr>
          <w:rFonts w:ascii="宋体" w:eastAsia="宋体" w:hAnsi="宋体" w:cs="汉语拼音" w:hint="eastAsia"/>
          <w:kern w:val="2"/>
          <w:sz w:val="28"/>
          <w:szCs w:val="28"/>
          <w:lang w:val="en-US" w:eastAsia="zh-CN" w:bidi="ar"/>
        </w:rPr>
        <w:t>创新</w:t>
      </w:r>
      <w:r>
        <w:rPr>
          <w:rFonts w:ascii="宋体" w:eastAsia="宋体" w:hAnsi="宋体" w:cs="汉语拼音" w:hint="eastAsia"/>
          <w:kern w:val="2"/>
          <w:sz w:val="28"/>
          <w:szCs w:val="28"/>
          <w:lang w:val="en-US" w:eastAsia="zh-CN" w:bidi="ar"/>
        </w:rPr>
        <w:t>——</w:t>
      </w:r>
      <w:r>
        <w:rPr>
          <w:rFonts w:ascii="宋体" w:eastAsia="宋体" w:hAnsi="宋体" w:cs="汉语拼音" w:hint="eastAsia"/>
          <w:kern w:val="2"/>
          <w:sz w:val="28"/>
          <w:szCs w:val="28"/>
          <w:lang w:val="en-US" w:eastAsia="zh-CN" w:bidi="ar"/>
        </w:rPr>
        <w:t xml:space="preserve">学术品格 </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ascii="宋体" w:eastAsia="宋体" w:hAnsi="宋体" w:cs="汉语拼音" w:hint="eastAsia"/>
          <w:sz w:val="28"/>
          <w:szCs w:val="28"/>
          <w:lang w:val="en-US"/>
        </w:rPr>
      </w:pPr>
      <w:r>
        <w:rPr>
          <w:rFonts w:ascii="宋体" w:eastAsia="宋体" w:hAnsi="宋体" w:cs="汉语拼音" w:hint="eastAsia"/>
          <w:kern w:val="2"/>
          <w:sz w:val="28"/>
          <w:szCs w:val="28"/>
          <w:lang w:val="en-US" w:eastAsia="zh-CN" w:bidi="ar"/>
        </w:rPr>
        <w:t>事实是科学家的空气</w:t>
      </w:r>
      <w:r>
        <w:rPr>
          <w:rFonts w:ascii="宋体" w:eastAsia="宋体" w:hAnsi="宋体" w:cs="汉语拼音" w:hint="eastAsia"/>
          <w:kern w:val="2"/>
          <w:sz w:val="28"/>
          <w:szCs w:val="28"/>
          <w:lang w:val="en-US" w:eastAsia="zh-CN" w:bidi="ar"/>
        </w:rPr>
        <w:t>——</w:t>
      </w:r>
      <w:r>
        <w:rPr>
          <w:rFonts w:ascii="宋体" w:eastAsia="宋体" w:hAnsi="宋体" w:cs="汉语拼音" w:hint="eastAsia"/>
          <w:kern w:val="2"/>
          <w:sz w:val="28"/>
          <w:szCs w:val="28"/>
          <w:lang w:val="en-US" w:eastAsia="zh-CN" w:bidi="ar"/>
        </w:rPr>
        <w:t>实事求是</w:t>
      </w:r>
      <w:r>
        <w:rPr>
          <w:rFonts w:ascii="宋体" w:eastAsia="宋体" w:hAnsi="宋体" w:cs="汉语拼音" w:hint="eastAsia"/>
          <w:kern w:val="2"/>
          <w:sz w:val="28"/>
          <w:szCs w:val="28"/>
          <w:lang w:val="en-US" w:eastAsia="zh-CN" w:bidi="ar"/>
        </w:rPr>
        <w:t>——</w:t>
      </w:r>
      <w:r>
        <w:rPr>
          <w:rFonts w:ascii="宋体" w:eastAsia="宋体" w:hAnsi="宋体" w:cs="汉语拼音" w:hint="eastAsia"/>
          <w:kern w:val="2"/>
          <w:sz w:val="28"/>
          <w:szCs w:val="28"/>
          <w:lang w:val="en-US" w:eastAsia="zh-CN" w:bidi="ar"/>
        </w:rPr>
        <w:t xml:space="preserve">道德操守 </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ascii="宋体" w:eastAsia="宋体" w:hAnsi="宋体" w:cs="汉语拼音" w:hint="eastAsia"/>
          <w:sz w:val="28"/>
          <w:szCs w:val="28"/>
          <w:lang w:val="en-US"/>
        </w:rPr>
      </w:pPr>
      <w:r>
        <w:rPr>
          <w:rFonts w:ascii="宋体" w:eastAsia="宋体" w:hAnsi="宋体" w:cs="汉语拼音" w:hint="eastAsia"/>
          <w:kern w:val="2"/>
          <w:sz w:val="28"/>
          <w:szCs w:val="28"/>
          <w:lang w:val="en-US" w:eastAsia="zh-CN" w:bidi="ar"/>
        </w:rPr>
        <w:t>饥饿的威胁在退却</w:t>
      </w:r>
      <w:r>
        <w:rPr>
          <w:rFonts w:ascii="宋体" w:eastAsia="宋体" w:hAnsi="宋体" w:cs="汉语拼音" w:hint="eastAsia"/>
          <w:kern w:val="2"/>
          <w:sz w:val="28"/>
          <w:szCs w:val="28"/>
          <w:lang w:val="en-US" w:eastAsia="zh-CN" w:bidi="ar"/>
        </w:rPr>
        <w:t>——</w:t>
      </w:r>
      <w:r>
        <w:rPr>
          <w:rFonts w:ascii="宋体" w:eastAsia="宋体" w:hAnsi="宋体" w:cs="汉语拼音" w:hint="eastAsia"/>
          <w:kern w:val="2"/>
          <w:sz w:val="28"/>
          <w:szCs w:val="28"/>
          <w:lang w:val="en-US" w:eastAsia="zh-CN" w:bidi="ar"/>
        </w:rPr>
        <w:t>梦想</w:t>
      </w:r>
      <w:r>
        <w:rPr>
          <w:rFonts w:ascii="宋体" w:eastAsia="宋体" w:hAnsi="宋体" w:cs="汉语拼音" w:hint="eastAsia"/>
          <w:kern w:val="2"/>
          <w:sz w:val="28"/>
          <w:szCs w:val="28"/>
          <w:lang w:val="en-US" w:eastAsia="zh-CN" w:bidi="ar"/>
        </w:rPr>
        <w:t>——</w:t>
      </w:r>
      <w:r>
        <w:rPr>
          <w:rFonts w:ascii="宋体" w:eastAsia="宋体" w:hAnsi="宋体" w:cs="汉语拼音" w:hint="eastAsia"/>
          <w:kern w:val="2"/>
          <w:sz w:val="28"/>
          <w:szCs w:val="28"/>
          <w:lang w:val="en-US" w:eastAsia="zh-CN" w:bidi="ar"/>
        </w:rPr>
        <w:t>理想方向</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ascii="宋体" w:eastAsia="宋体" w:hAnsi="宋体" w:cs="汉语拼音" w:hint="eastAsia"/>
          <w:b/>
          <w:bCs w:val="0"/>
          <w:sz w:val="28"/>
          <w:szCs w:val="28"/>
          <w:lang w:val="en-US"/>
        </w:rPr>
      </w:pPr>
      <w:r>
        <w:rPr>
          <w:rFonts w:ascii="宋体" w:eastAsia="宋体" w:hAnsi="宋体" w:cs="汉语拼音" w:hint="eastAsia"/>
          <w:b/>
          <w:bCs w:val="0"/>
          <w:kern w:val="2"/>
          <w:sz w:val="28"/>
          <w:szCs w:val="28"/>
          <w:lang w:val="en-US" w:eastAsia="zh-CN" w:bidi="ar"/>
        </w:rPr>
        <w:t>作用：条理清晰明白，重点突出；语句精妙、结构工整；内容深刻、形式灵动</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ascii="宋体" w:eastAsia="宋体" w:hAnsi="宋体" w:cs="汉语拼音" w:hint="eastAsia"/>
          <w:sz w:val="28"/>
          <w:szCs w:val="28"/>
          <w:lang w:val="en-US"/>
        </w:rPr>
      </w:pPr>
      <w:r>
        <w:rPr>
          <w:rFonts w:ascii="宋体" w:eastAsia="宋体" w:hAnsi="宋体" w:cs="汉语拼音" w:hint="eastAsia"/>
          <w:kern w:val="2"/>
          <w:sz w:val="28"/>
          <w:szCs w:val="28"/>
          <w:lang w:val="en-US" w:eastAsia="zh-CN" w:bidi="ar"/>
        </w:rPr>
        <w:t>（2）灵活的表达方式</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ascii="宋体" w:eastAsia="宋体" w:hAnsi="宋体" w:cs="汉语拼音" w:hint="eastAsia"/>
          <w:sz w:val="28"/>
          <w:szCs w:val="28"/>
          <w:lang w:val="en-US"/>
        </w:rPr>
      </w:pPr>
      <w:r>
        <w:rPr>
          <w:rFonts w:ascii="宋体" w:eastAsia="宋体" w:hAnsi="宋体" w:cs="汉语拼音" w:hint="eastAsia"/>
          <w:kern w:val="2"/>
          <w:sz w:val="28"/>
          <w:szCs w:val="28"/>
          <w:lang w:val="en-US" w:eastAsia="zh-CN" w:bidi="ar"/>
        </w:rPr>
        <w:t>文章采用记叙为主，夹以描写、议论、抒情。</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ascii="宋体" w:eastAsia="宋体" w:hAnsi="宋体" w:cs="汉语拼音" w:hint="eastAsia"/>
          <w:sz w:val="28"/>
          <w:szCs w:val="28"/>
          <w:lang w:val="en-US"/>
        </w:rPr>
      </w:pPr>
      <w:r>
        <w:rPr>
          <w:rFonts w:ascii="宋体" w:eastAsia="宋体" w:hAnsi="宋体" w:cs="汉语拼音" w:hint="eastAsia"/>
          <w:kern w:val="2"/>
          <w:sz w:val="28"/>
          <w:szCs w:val="28"/>
          <w:lang w:val="en-US" w:eastAsia="zh-CN" w:bidi="ar"/>
        </w:rPr>
        <w:t>①</w:t>
      </w:r>
      <w:r>
        <w:rPr>
          <w:rFonts w:ascii="宋体" w:eastAsia="宋体" w:hAnsi="宋体" w:cs="汉语拼音" w:hint="eastAsia"/>
          <w:kern w:val="2"/>
          <w:sz w:val="28"/>
          <w:szCs w:val="28"/>
          <w:lang w:val="en-US" w:eastAsia="zh-CN" w:bidi="ar"/>
        </w:rPr>
        <w:t>倒叙：如写袁隆平发现真理的过程，采用了倒叙的手法，追述了袁隆平科学实践的过程。</w:t>
      </w:r>
      <w:r>
        <w:rPr>
          <w:rFonts w:ascii="宋体" w:eastAsia="宋体" w:hAnsi="宋体" w:cs="汉语拼音" w:hint="eastAsia"/>
          <w:kern w:val="2"/>
          <w:sz w:val="28"/>
          <w:szCs w:val="28"/>
          <w:lang w:val="en-US" w:eastAsia="zh-CN" w:bidi="ar"/>
        </w:rPr>
        <w:t>“</w:t>
      </w:r>
      <w:r>
        <w:rPr>
          <w:rFonts w:ascii="宋体" w:eastAsia="宋体" w:hAnsi="宋体" w:cs="汉语拼音" w:hint="eastAsia"/>
          <w:kern w:val="2"/>
          <w:sz w:val="28"/>
          <w:szCs w:val="28"/>
          <w:lang w:val="en-US" w:eastAsia="zh-CN" w:bidi="ar"/>
        </w:rPr>
        <w:t>2001年春节过后的第二天</w:t>
      </w:r>
      <w:r>
        <w:rPr>
          <w:rFonts w:ascii="宋体" w:eastAsia="宋体" w:hAnsi="宋体" w:cs="汉语拼音" w:hint="eastAsia"/>
          <w:kern w:val="2"/>
          <w:sz w:val="28"/>
          <w:szCs w:val="28"/>
          <w:lang w:val="en-US" w:eastAsia="zh-CN" w:bidi="ar"/>
        </w:rPr>
        <w:t>”“</w:t>
      </w:r>
      <w:r>
        <w:rPr>
          <w:rFonts w:ascii="宋体" w:eastAsia="宋体" w:hAnsi="宋体" w:cs="汉语拼音" w:hint="eastAsia"/>
          <w:kern w:val="2"/>
          <w:sz w:val="28"/>
          <w:szCs w:val="28"/>
          <w:lang w:val="en-US" w:eastAsia="zh-CN" w:bidi="ar"/>
        </w:rPr>
        <w:t>那是1960年7月的一天</w:t>
      </w:r>
      <w:r>
        <w:rPr>
          <w:rFonts w:ascii="宋体" w:eastAsia="宋体" w:hAnsi="宋体" w:cs="汉语拼音" w:hint="eastAsia"/>
          <w:kern w:val="2"/>
          <w:sz w:val="28"/>
          <w:szCs w:val="28"/>
          <w:lang w:val="en-US" w:eastAsia="zh-CN" w:bidi="ar"/>
        </w:rPr>
        <w:t>”</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ascii="宋体" w:eastAsia="宋体" w:hAnsi="宋体" w:cs="汉语拼音" w:hint="eastAsia"/>
          <w:sz w:val="28"/>
          <w:szCs w:val="28"/>
          <w:lang w:val="en-US"/>
        </w:rPr>
      </w:pPr>
      <w:r>
        <w:rPr>
          <w:rFonts w:ascii="宋体" w:eastAsia="宋体" w:hAnsi="宋体" w:cs="汉语拼音" w:hint="eastAsia"/>
          <w:kern w:val="2"/>
          <w:sz w:val="28"/>
          <w:szCs w:val="28"/>
          <w:lang w:val="en-US" w:eastAsia="zh-CN" w:bidi="ar"/>
        </w:rPr>
        <w:t>②</w:t>
      </w:r>
      <w:r>
        <w:rPr>
          <w:rFonts w:ascii="宋体" w:eastAsia="宋体" w:hAnsi="宋体" w:cs="汉语拼音" w:hint="eastAsia"/>
          <w:kern w:val="2"/>
          <w:sz w:val="28"/>
          <w:szCs w:val="28"/>
          <w:lang w:val="en-US" w:eastAsia="zh-CN" w:bidi="ar"/>
        </w:rPr>
        <w:t>顺叙：如发现特异稻（欣喜）</w:t>
      </w:r>
      <w:r>
        <w:rPr>
          <w:rFonts w:ascii="宋体" w:eastAsia="宋体" w:hAnsi="宋体" w:cs="汉语拼音" w:hint="eastAsia"/>
          <w:kern w:val="2"/>
          <w:sz w:val="28"/>
          <w:szCs w:val="28"/>
          <w:lang w:val="en-US" w:eastAsia="zh-CN" w:bidi="ar"/>
        </w:rPr>
        <w:t>→</w:t>
      </w:r>
      <w:r>
        <w:rPr>
          <w:rFonts w:ascii="宋体" w:eastAsia="宋体" w:hAnsi="宋体" w:cs="汉语拼音" w:hint="eastAsia"/>
          <w:kern w:val="2"/>
          <w:sz w:val="28"/>
          <w:szCs w:val="28"/>
          <w:lang w:val="en-US" w:eastAsia="zh-CN" w:bidi="ar"/>
        </w:rPr>
        <w:t>护理特异稻（满怀希望）</w:t>
      </w:r>
      <w:r>
        <w:rPr>
          <w:rFonts w:ascii="宋体" w:eastAsia="宋体" w:hAnsi="宋体" w:cs="汉语拼音" w:hint="eastAsia"/>
          <w:kern w:val="2"/>
          <w:sz w:val="28"/>
          <w:szCs w:val="28"/>
          <w:lang w:val="en-US" w:eastAsia="zh-CN" w:bidi="ar"/>
        </w:rPr>
        <w:t>→</w:t>
      </w:r>
      <w:r>
        <w:rPr>
          <w:rFonts w:ascii="宋体" w:eastAsia="宋体" w:hAnsi="宋体" w:cs="汉语拼音" w:hint="eastAsia"/>
          <w:kern w:val="2"/>
          <w:sz w:val="28"/>
          <w:szCs w:val="28"/>
          <w:lang w:val="en-US" w:eastAsia="zh-CN" w:bidi="ar"/>
        </w:rPr>
        <w:t>试种特异稻（失望）</w:t>
      </w:r>
      <w:r>
        <w:rPr>
          <w:rFonts w:ascii="宋体" w:eastAsia="宋体" w:hAnsi="宋体" w:cs="汉语拼音" w:hint="eastAsia"/>
          <w:kern w:val="2"/>
          <w:sz w:val="28"/>
          <w:szCs w:val="28"/>
          <w:lang w:val="en-US" w:eastAsia="zh-CN" w:bidi="ar"/>
        </w:rPr>
        <w:t>→</w:t>
      </w:r>
      <w:r>
        <w:rPr>
          <w:rFonts w:ascii="宋体" w:eastAsia="宋体" w:hAnsi="宋体" w:cs="汉语拼音" w:hint="eastAsia"/>
          <w:kern w:val="2"/>
          <w:sz w:val="28"/>
          <w:szCs w:val="28"/>
          <w:lang w:val="en-US" w:eastAsia="zh-CN" w:bidi="ar"/>
        </w:rPr>
        <w:t>研究计算（自信）</w:t>
      </w:r>
      <w:r>
        <w:rPr>
          <w:rFonts w:ascii="宋体" w:eastAsia="宋体" w:hAnsi="宋体" w:cs="汉语拼音" w:hint="eastAsia"/>
          <w:kern w:val="2"/>
          <w:sz w:val="28"/>
          <w:szCs w:val="28"/>
          <w:lang w:val="en-US" w:eastAsia="zh-CN" w:bidi="ar"/>
        </w:rPr>
        <w:t>→</w:t>
      </w:r>
      <w:r>
        <w:rPr>
          <w:rFonts w:ascii="宋体" w:eastAsia="宋体" w:hAnsi="宋体" w:cs="汉语拼音" w:hint="eastAsia"/>
          <w:kern w:val="2"/>
          <w:sz w:val="28"/>
          <w:szCs w:val="28"/>
          <w:lang w:val="en-US" w:eastAsia="zh-CN" w:bidi="ar"/>
        </w:rPr>
        <w:t>发现真理（收获）</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ascii="宋体" w:eastAsia="宋体" w:hAnsi="宋体" w:cs="汉语拼音" w:hint="eastAsia"/>
          <w:sz w:val="28"/>
          <w:szCs w:val="28"/>
          <w:lang w:val="en-US"/>
        </w:rPr>
      </w:pPr>
      <w:r>
        <w:rPr>
          <w:rFonts w:ascii="宋体" w:eastAsia="宋体" w:hAnsi="宋体" w:cs="汉语拼音" w:hint="eastAsia"/>
          <w:kern w:val="2"/>
          <w:sz w:val="28"/>
          <w:szCs w:val="28"/>
          <w:lang w:val="en-US" w:eastAsia="zh-CN" w:bidi="ar"/>
        </w:rPr>
        <w:t>③</w:t>
      </w:r>
      <w:r>
        <w:rPr>
          <w:rFonts w:ascii="宋体" w:eastAsia="宋体" w:hAnsi="宋体" w:cs="汉语拼音" w:hint="eastAsia"/>
          <w:kern w:val="2"/>
          <w:sz w:val="28"/>
          <w:szCs w:val="28"/>
          <w:lang w:val="en-US" w:eastAsia="zh-CN" w:bidi="ar"/>
        </w:rPr>
        <w:t>议论：如：</w:t>
      </w:r>
      <w:r>
        <w:rPr>
          <w:rFonts w:ascii="宋体" w:eastAsia="宋体" w:hAnsi="宋体" w:cs="汉语拼音" w:hint="eastAsia"/>
          <w:kern w:val="2"/>
          <w:sz w:val="28"/>
          <w:szCs w:val="28"/>
          <w:lang w:val="en-US" w:eastAsia="zh-CN" w:bidi="ar"/>
        </w:rPr>
        <w:t>“</w:t>
      </w:r>
      <w:r>
        <w:rPr>
          <w:rFonts w:ascii="宋体" w:eastAsia="宋体" w:hAnsi="宋体" w:cs="汉语拼音" w:hint="eastAsia"/>
          <w:kern w:val="2"/>
          <w:sz w:val="28"/>
          <w:szCs w:val="28"/>
          <w:lang w:val="en-US" w:eastAsia="zh-CN" w:bidi="ar"/>
        </w:rPr>
        <w:t>有人说，袁隆平具有敢于挑战的勇气和信心</w:t>
      </w:r>
      <w:r>
        <w:rPr>
          <w:rFonts w:ascii="宋体" w:eastAsia="宋体" w:hAnsi="宋体" w:cs="汉语拼音" w:hint="eastAsia"/>
          <w:kern w:val="2"/>
          <w:sz w:val="28"/>
          <w:szCs w:val="28"/>
          <w:lang w:val="en-US" w:eastAsia="zh-CN" w:bidi="ar"/>
        </w:rPr>
        <w:t>……</w:t>
      </w:r>
      <w:r>
        <w:rPr>
          <w:rFonts w:ascii="宋体" w:eastAsia="宋体" w:hAnsi="宋体" w:cs="汉语拼音" w:hint="eastAsia"/>
          <w:kern w:val="2"/>
          <w:sz w:val="28"/>
          <w:szCs w:val="28"/>
          <w:lang w:val="en-US" w:eastAsia="zh-CN" w:bidi="ar"/>
        </w:rPr>
        <w:t>以科学家的胆识和眼光断定杂交水稻研究具有光辉的前景，他决心义无反顾地坚持研究。</w:t>
      </w:r>
      <w:r>
        <w:rPr>
          <w:rFonts w:ascii="宋体" w:eastAsia="宋体" w:hAnsi="宋体" w:cs="汉语拼音" w:hint="eastAsia"/>
          <w:kern w:val="2"/>
          <w:sz w:val="28"/>
          <w:szCs w:val="28"/>
          <w:lang w:val="en-US" w:eastAsia="zh-CN" w:bidi="ar"/>
        </w:rPr>
        <w:t>”</w:t>
      </w:r>
      <w:r>
        <w:rPr>
          <w:rFonts w:ascii="宋体" w:eastAsia="宋体" w:hAnsi="宋体" w:cs="汉语拼音" w:hint="eastAsia"/>
          <w:kern w:val="2"/>
          <w:sz w:val="28"/>
          <w:szCs w:val="28"/>
          <w:lang w:val="en-US" w:eastAsia="zh-CN" w:bidi="ar"/>
        </w:rPr>
        <w:t>这段议论高度赞美了袁隆平有胆识有眼光、坚持真理的创新精神，表达了作者对袁隆平的崇敬之情。</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ascii="宋体" w:eastAsia="宋体" w:hAnsi="宋体" w:cs="汉语拼音" w:hint="eastAsia"/>
          <w:sz w:val="28"/>
          <w:szCs w:val="28"/>
          <w:lang w:val="en-US"/>
        </w:rPr>
      </w:pPr>
      <w:r>
        <w:rPr>
          <w:rFonts w:ascii="宋体" w:eastAsia="宋体" w:hAnsi="宋体" w:cs="汉语拼音" w:hint="eastAsia"/>
          <w:kern w:val="2"/>
          <w:sz w:val="28"/>
          <w:szCs w:val="28"/>
          <w:lang w:val="en-US" w:eastAsia="zh-CN" w:bidi="ar"/>
        </w:rPr>
        <w:t>（3）</w:t>
      </w:r>
      <w:r>
        <w:rPr>
          <w:rFonts w:ascii="宋体" w:eastAsia="宋体" w:hAnsi="宋体" w:cs="汉语拼音" w:hint="eastAsia"/>
          <w:kern w:val="2"/>
          <w:sz w:val="28"/>
          <w:szCs w:val="28"/>
          <w:lang w:val="en-US" w:eastAsia="zh-CN" w:bidi="ar"/>
        </w:rPr>
        <w:t>“</w:t>
      </w:r>
      <w:r>
        <w:rPr>
          <w:rFonts w:ascii="宋体" w:eastAsia="宋体" w:hAnsi="宋体" w:cs="汉语拼音" w:hint="eastAsia"/>
          <w:kern w:val="2"/>
          <w:sz w:val="28"/>
          <w:szCs w:val="28"/>
          <w:lang w:val="en-US" w:eastAsia="zh-CN" w:bidi="ar"/>
        </w:rPr>
        <w:t>我</w:t>
      </w:r>
      <w:r>
        <w:rPr>
          <w:rFonts w:ascii="宋体" w:eastAsia="宋体" w:hAnsi="宋体" w:cs="汉语拼音" w:hint="eastAsia"/>
          <w:kern w:val="2"/>
          <w:sz w:val="28"/>
          <w:szCs w:val="28"/>
          <w:lang w:val="en-US" w:eastAsia="zh-CN" w:bidi="ar"/>
        </w:rPr>
        <w:t>”</w:t>
      </w:r>
      <w:r>
        <w:rPr>
          <w:rFonts w:ascii="宋体" w:eastAsia="宋体" w:hAnsi="宋体" w:cs="汉语拼音" w:hint="eastAsia"/>
          <w:kern w:val="2"/>
          <w:sz w:val="28"/>
          <w:szCs w:val="28"/>
          <w:lang w:val="en-US" w:eastAsia="zh-CN" w:bidi="ar"/>
        </w:rPr>
        <w:t>的视角</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ascii="宋体" w:eastAsia="宋体" w:hAnsi="宋体" w:cs="汉语拼音" w:hint="eastAsia"/>
          <w:sz w:val="28"/>
          <w:szCs w:val="28"/>
          <w:lang w:val="en-US"/>
        </w:rPr>
      </w:pPr>
      <w:r>
        <w:rPr>
          <w:rFonts w:ascii="宋体" w:eastAsia="宋体" w:hAnsi="宋体" w:cs="汉语拼音" w:hint="eastAsia"/>
          <w:kern w:val="2"/>
          <w:sz w:val="28"/>
          <w:szCs w:val="28"/>
          <w:lang w:val="en-US" w:eastAsia="zh-CN" w:bidi="ar"/>
        </w:rPr>
        <w:t>文章大体以第三人称记述，但作者时不时以</w:t>
      </w:r>
      <w:r>
        <w:rPr>
          <w:rFonts w:ascii="宋体" w:eastAsia="宋体" w:hAnsi="宋体" w:cs="汉语拼音" w:hint="eastAsia"/>
          <w:kern w:val="2"/>
          <w:sz w:val="28"/>
          <w:szCs w:val="28"/>
          <w:lang w:val="en-US" w:eastAsia="zh-CN" w:bidi="ar"/>
        </w:rPr>
        <w:t>“</w:t>
      </w:r>
      <w:r>
        <w:rPr>
          <w:rFonts w:ascii="宋体" w:eastAsia="宋体" w:hAnsi="宋体" w:cs="汉语拼音" w:hint="eastAsia"/>
          <w:kern w:val="2"/>
          <w:sz w:val="28"/>
          <w:szCs w:val="28"/>
          <w:lang w:val="en-US" w:eastAsia="zh-CN" w:bidi="ar"/>
        </w:rPr>
        <w:t>我</w:t>
      </w:r>
      <w:r>
        <w:rPr>
          <w:rFonts w:ascii="宋体" w:eastAsia="宋体" w:hAnsi="宋体" w:cs="汉语拼音" w:hint="eastAsia"/>
          <w:kern w:val="2"/>
          <w:sz w:val="28"/>
          <w:szCs w:val="28"/>
          <w:lang w:val="en-US" w:eastAsia="zh-CN" w:bidi="ar"/>
        </w:rPr>
        <w:t>”</w:t>
      </w:r>
      <w:r>
        <w:rPr>
          <w:rFonts w:ascii="宋体" w:eastAsia="宋体" w:hAnsi="宋体" w:cs="汉语拼音" w:hint="eastAsia"/>
          <w:kern w:val="2"/>
          <w:sz w:val="28"/>
          <w:szCs w:val="28"/>
          <w:lang w:val="en-US" w:eastAsia="zh-CN" w:bidi="ar"/>
        </w:rPr>
        <w:t>的身份出场，写出自己的印象、感受。</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ascii="宋体" w:eastAsia="宋体" w:hAnsi="宋体" w:cs="汉语拼音" w:hint="eastAsia"/>
          <w:sz w:val="28"/>
          <w:szCs w:val="28"/>
          <w:lang w:val="en-US"/>
        </w:rPr>
      </w:pPr>
      <w:r>
        <w:rPr>
          <w:rFonts w:ascii="宋体" w:eastAsia="宋体" w:hAnsi="宋体" w:cs="汉语拼音" w:hint="eastAsia"/>
          <w:kern w:val="2"/>
          <w:sz w:val="28"/>
          <w:szCs w:val="28"/>
          <w:lang w:val="en-US" w:eastAsia="zh-CN" w:bidi="ar"/>
        </w:rPr>
        <w:t>这样的文字更有</w:t>
      </w:r>
      <w:r>
        <w:rPr>
          <w:rFonts w:ascii="宋体" w:eastAsia="宋体" w:hAnsi="宋体" w:cs="汉语拼音" w:hint="eastAsia"/>
          <w:kern w:val="2"/>
          <w:sz w:val="28"/>
          <w:szCs w:val="28"/>
          <w:lang w:val="en-US" w:eastAsia="zh-CN" w:bidi="ar"/>
        </w:rPr>
        <w:t>“</w:t>
      </w:r>
      <w:r>
        <w:rPr>
          <w:rFonts w:ascii="宋体" w:eastAsia="宋体" w:hAnsi="宋体" w:cs="汉语拼音" w:hint="eastAsia"/>
          <w:kern w:val="2"/>
          <w:sz w:val="28"/>
          <w:szCs w:val="28"/>
          <w:lang w:val="en-US" w:eastAsia="zh-CN" w:bidi="ar"/>
        </w:rPr>
        <w:t>在场</w:t>
      </w:r>
      <w:r>
        <w:rPr>
          <w:rFonts w:ascii="宋体" w:eastAsia="宋体" w:hAnsi="宋体" w:cs="汉语拼音" w:hint="eastAsia"/>
          <w:kern w:val="2"/>
          <w:sz w:val="28"/>
          <w:szCs w:val="28"/>
          <w:lang w:val="en-US" w:eastAsia="zh-CN" w:bidi="ar"/>
        </w:rPr>
        <w:t>”</w:t>
      </w:r>
      <w:r>
        <w:rPr>
          <w:rFonts w:ascii="宋体" w:eastAsia="宋体" w:hAnsi="宋体" w:cs="汉语拼音" w:hint="eastAsia"/>
          <w:kern w:val="2"/>
          <w:sz w:val="28"/>
          <w:szCs w:val="28"/>
          <w:lang w:val="en-US" w:eastAsia="zh-CN" w:bidi="ar"/>
        </w:rPr>
        <w:t>感，亲切而真实，也更容易表现出作者的立场和情感态度；读者在不知不觉中身临其境，如闻其声，如见其人。</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ascii="宋体" w:eastAsia="宋体" w:hAnsi="宋体" w:cs="汉语拼音" w:hint="eastAsia"/>
          <w:sz w:val="28"/>
          <w:szCs w:val="28"/>
          <w:lang w:val="en-US"/>
        </w:rPr>
      </w:pPr>
      <w:r>
        <w:rPr>
          <w:rFonts w:ascii="宋体" w:eastAsia="宋体" w:hAnsi="宋体" w:cs="汉语拼音" w:hint="eastAsia"/>
          <w:kern w:val="2"/>
          <w:sz w:val="28"/>
          <w:szCs w:val="28"/>
          <w:lang w:val="en-US" w:eastAsia="zh-CN" w:bidi="ar"/>
        </w:rPr>
        <w:t>（4）细节描写</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ascii="华文楷体" w:eastAsia="华文楷体" w:hAnsi="华文楷体" w:cs="汉语拼音" w:hint="eastAsia"/>
          <w:sz w:val="28"/>
          <w:szCs w:val="28"/>
          <w:lang w:val="en-US"/>
        </w:rPr>
      </w:pPr>
      <w:r>
        <w:rPr>
          <w:rFonts w:ascii="华文楷体" w:eastAsia="华文楷体" w:hAnsi="华文楷体" w:cs="汉语拼音" w:hint="eastAsia"/>
          <w:kern w:val="2"/>
          <w:sz w:val="28"/>
          <w:szCs w:val="28"/>
          <w:lang w:val="en-US" w:eastAsia="zh-CN" w:bidi="ar"/>
        </w:rPr>
        <w:t>“</w:t>
      </w:r>
      <w:r>
        <w:rPr>
          <w:rFonts w:ascii="华文楷体" w:eastAsia="华文楷体" w:hAnsi="华文楷体" w:cs="汉语拼音" w:hint="eastAsia"/>
          <w:kern w:val="2"/>
          <w:sz w:val="28"/>
          <w:szCs w:val="28"/>
          <w:lang w:val="en-US" w:eastAsia="zh-CN" w:bidi="ar"/>
        </w:rPr>
        <w:t>袁隆平眯起双眼，出神地打量着这片几百亩大的试验田，然后跨过水渠，迈步走进田间。他蹲下身子翻看着土壤。</w:t>
      </w:r>
      <w:r>
        <w:rPr>
          <w:rFonts w:ascii="华文楷体" w:eastAsia="华文楷体" w:hAnsi="华文楷体" w:cs="汉语拼音" w:hint="eastAsia"/>
          <w:kern w:val="2"/>
          <w:sz w:val="28"/>
          <w:szCs w:val="28"/>
          <w:lang w:val="en-US" w:eastAsia="zh-CN" w:bidi="ar"/>
        </w:rPr>
        <w:t>”</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ascii="宋体" w:eastAsia="宋体" w:hAnsi="宋体" w:cs="汉语拼音" w:hint="eastAsia"/>
          <w:sz w:val="28"/>
          <w:szCs w:val="28"/>
          <w:lang w:val="en-US"/>
        </w:rPr>
      </w:pPr>
      <w:r>
        <w:rPr>
          <w:rFonts w:ascii="宋体" w:eastAsia="宋体" w:hAnsi="宋体" w:cs="汉语拼音" w:hint="eastAsia"/>
          <w:kern w:val="2"/>
          <w:sz w:val="28"/>
          <w:szCs w:val="28"/>
          <w:lang w:val="en-US" w:eastAsia="zh-CN" w:bidi="ar"/>
        </w:rPr>
        <w:t>生动形象地写出了袁隆平在试验田工作的情形，表现了他工作时的认真严谨、一丝不苟。</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ascii="华文楷体" w:eastAsia="华文楷体" w:hAnsi="华文楷体" w:cs="汉语拼音" w:hint="eastAsia"/>
          <w:sz w:val="28"/>
          <w:szCs w:val="28"/>
          <w:lang w:val="en-US"/>
        </w:rPr>
      </w:pPr>
      <w:r>
        <w:rPr>
          <w:rFonts w:ascii="华文楷体" w:eastAsia="华文楷体" w:hAnsi="华文楷体" w:cs="汉语拼音" w:hint="eastAsia"/>
          <w:kern w:val="2"/>
          <w:sz w:val="28"/>
          <w:szCs w:val="28"/>
          <w:lang w:val="en-US" w:eastAsia="zh-CN" w:bidi="ar"/>
        </w:rPr>
        <w:t>“</w:t>
      </w:r>
      <w:r>
        <w:rPr>
          <w:rFonts w:ascii="华文楷体" w:eastAsia="华文楷体" w:hAnsi="华文楷体" w:cs="汉语拼音" w:hint="eastAsia"/>
          <w:kern w:val="2"/>
          <w:sz w:val="28"/>
          <w:szCs w:val="28"/>
          <w:lang w:val="en-US" w:eastAsia="zh-CN" w:bidi="ar"/>
        </w:rPr>
        <w:t>突然，他那敏锐的目光停留在一蔸形态特异、鹤立鸡群的水稻植株上。他屏气静神地伸出双手，欣喜地抚摸着那可爱的稻穗，激动得几乎要喊出声来！</w:t>
      </w:r>
      <w:r>
        <w:rPr>
          <w:rFonts w:ascii="华文楷体" w:eastAsia="华文楷体" w:hAnsi="华文楷体" w:cs="汉语拼音" w:hint="eastAsia"/>
          <w:kern w:val="2"/>
          <w:sz w:val="28"/>
          <w:szCs w:val="28"/>
          <w:lang w:val="en-US" w:eastAsia="zh-CN" w:bidi="ar"/>
        </w:rPr>
        <w:t>”</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ascii="宋体" w:eastAsia="宋体" w:hAnsi="宋体" w:cs="汉语拼音" w:hint="eastAsia"/>
          <w:sz w:val="28"/>
          <w:szCs w:val="28"/>
          <w:lang w:val="en-US"/>
        </w:rPr>
      </w:pPr>
      <w:r>
        <w:rPr>
          <w:rFonts w:ascii="宋体" w:eastAsia="宋体" w:hAnsi="宋体" w:cs="汉语拼音" w:hint="eastAsia"/>
          <w:kern w:val="2"/>
          <w:sz w:val="28"/>
          <w:szCs w:val="28"/>
          <w:lang w:val="en-US" w:eastAsia="zh-CN" w:bidi="ar"/>
        </w:rPr>
        <w:t>极富感染力的形容词，准确无误地抓住了袁隆平在发现雄性不育植株时的心情。动词更是详尽地突出了他工作认真专注、观察严谨细致、科研一丝不苟的个性。</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ascii="宋体" w:eastAsia="宋体" w:hAnsi="宋体" w:cs="汉语拼音" w:hint="eastAsia"/>
          <w:sz w:val="28"/>
          <w:szCs w:val="28"/>
          <w:lang w:val="en-US"/>
        </w:rPr>
      </w:pPr>
      <w:r>
        <w:rPr>
          <w:rFonts w:ascii="宋体" w:eastAsia="宋体" w:hAnsi="宋体" w:cs="汉语拼音" w:hint="eastAsia"/>
          <w:kern w:val="2"/>
          <w:sz w:val="28"/>
          <w:szCs w:val="28"/>
          <w:lang w:val="en-US" w:eastAsia="zh-CN" w:bidi="ar"/>
        </w:rPr>
        <w:t>小结：</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ascii="宋体" w:eastAsia="宋体" w:hAnsi="宋体" w:cs="汉语拼音" w:hint="eastAsia"/>
          <w:sz w:val="28"/>
          <w:szCs w:val="28"/>
          <w:lang w:val="en-US"/>
        </w:rPr>
      </w:pPr>
      <w:r>
        <w:rPr>
          <w:rFonts w:ascii="宋体" w:eastAsia="宋体" w:hAnsi="宋体" w:cs="汉语拼音" w:hint="eastAsia"/>
          <w:kern w:val="2"/>
          <w:sz w:val="28"/>
          <w:szCs w:val="28"/>
          <w:lang w:val="en-US" w:eastAsia="zh-CN" w:bidi="ar"/>
        </w:rPr>
        <w:t>（1）使用小标题，条理清晰，结构严谨。</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ascii="宋体" w:eastAsia="宋体" w:hAnsi="宋体" w:cs="汉语拼音" w:hint="eastAsia"/>
          <w:sz w:val="28"/>
          <w:szCs w:val="28"/>
          <w:lang w:val="en-US"/>
        </w:rPr>
      </w:pPr>
      <w:r>
        <w:rPr>
          <w:rFonts w:ascii="宋体" w:eastAsia="宋体" w:hAnsi="宋体" w:cs="汉语拼音" w:hint="eastAsia"/>
          <w:kern w:val="2"/>
          <w:sz w:val="28"/>
          <w:szCs w:val="28"/>
          <w:lang w:val="en-US" w:eastAsia="zh-CN" w:bidi="ar"/>
        </w:rPr>
        <w:t>（2）运用详实的数据，体现了人物通讯的准确性。</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ascii="宋体" w:eastAsia="宋体" w:hAnsi="宋体" w:cs="汉语拼音" w:hint="eastAsia"/>
          <w:sz w:val="28"/>
          <w:szCs w:val="28"/>
          <w:lang w:val="en-US"/>
        </w:rPr>
      </w:pPr>
      <w:r>
        <w:rPr>
          <w:rFonts w:ascii="宋体" w:eastAsia="宋体" w:hAnsi="宋体" w:cs="汉语拼音" w:hint="eastAsia"/>
          <w:kern w:val="2"/>
          <w:sz w:val="28"/>
          <w:szCs w:val="28"/>
          <w:lang w:val="en-US" w:eastAsia="zh-CN" w:bidi="ar"/>
        </w:rPr>
        <w:t>（3）选取典型事例，突出人物的品质，体现了典型性。</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ascii="宋体" w:eastAsia="宋体" w:hAnsi="宋体" w:cs="汉语拼音" w:hint="eastAsia"/>
          <w:sz w:val="28"/>
          <w:szCs w:val="28"/>
          <w:lang w:val="en-US"/>
        </w:rPr>
      </w:pPr>
      <w:r>
        <w:rPr>
          <w:rFonts w:ascii="宋体" w:eastAsia="宋体" w:hAnsi="宋体" w:cs="汉语拼音" w:hint="eastAsia"/>
          <w:kern w:val="2"/>
          <w:sz w:val="28"/>
          <w:szCs w:val="28"/>
          <w:lang w:val="en-US" w:eastAsia="zh-CN" w:bidi="ar"/>
        </w:rPr>
        <w:t>（4）生动的细节描写，使人物形神兼备，体现了真实性。</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ascii="宋体" w:eastAsia="宋体" w:hAnsi="宋体" w:cs="汉语拼音" w:hint="eastAsia"/>
          <w:sz w:val="28"/>
          <w:szCs w:val="28"/>
          <w:lang w:val="en-US"/>
        </w:rPr>
      </w:pPr>
      <w:r>
        <w:rPr>
          <w:rFonts w:ascii="宋体" w:eastAsia="宋体" w:hAnsi="宋体" w:cs="汉语拼音" w:hint="eastAsia"/>
          <w:kern w:val="2"/>
          <w:sz w:val="28"/>
          <w:szCs w:val="28"/>
          <w:lang w:val="en-US" w:eastAsia="zh-CN" w:bidi="ar"/>
        </w:rPr>
        <w:t>（5）灵活的表达方式，体现了人物通讯的文学性。</w:t>
      </w:r>
    </w:p>
    <w:p>
      <w:pPr>
        <w:keepNext w:val="0"/>
        <w:keepLines w:val="0"/>
        <w:widowControl w:val="0"/>
        <w:suppressLineNumbers w:val="0"/>
        <w:adjustRightInd w:val="0"/>
        <w:snapToGrid w:val="0"/>
        <w:spacing w:before="0" w:beforeAutospacing="0" w:after="0" w:afterAutospacing="0" w:line="360" w:lineRule="auto"/>
        <w:ind w:left="0" w:right="0"/>
        <w:jc w:val="both"/>
        <w:rPr>
          <w:rFonts w:ascii="宋体" w:eastAsia="宋体" w:hAnsi="宋体" w:cs="汉语拼音" w:hint="eastAsia"/>
          <w:b/>
          <w:bCs w:val="0"/>
          <w:sz w:val="28"/>
          <w:szCs w:val="28"/>
          <w:lang w:val="en-US"/>
        </w:rPr>
      </w:pPr>
      <w:r>
        <w:rPr>
          <w:rFonts w:ascii="宋体" w:eastAsia="宋体" w:hAnsi="宋体" w:cs="汉语拼音" w:hint="eastAsia"/>
          <w:b/>
          <w:bCs w:val="0"/>
          <w:kern w:val="2"/>
          <w:sz w:val="28"/>
          <w:szCs w:val="28"/>
          <w:lang w:val="en-US" w:eastAsia="zh-CN" w:bidi="ar"/>
        </w:rPr>
        <w:t>（七）人物形象</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ascii="宋体" w:eastAsia="宋体" w:hAnsi="宋体" w:cs="汉语拼音" w:hint="eastAsia"/>
          <w:sz w:val="28"/>
          <w:szCs w:val="28"/>
          <w:lang w:val="en-US"/>
        </w:rPr>
      </w:pPr>
      <w:r>
        <w:rPr>
          <w:rFonts w:ascii="宋体" w:eastAsia="宋体" w:hAnsi="宋体" w:cs="汉语拼音" w:hint="eastAsia"/>
          <w:kern w:val="2"/>
          <w:sz w:val="28"/>
          <w:szCs w:val="28"/>
          <w:lang w:val="en-US" w:eastAsia="zh-CN" w:bidi="ar"/>
        </w:rPr>
        <w:t>袁隆平是一位扎根农田，挥洒汗水，专注敬业，严谨认真的实践者；是一位不迷信权威，不动摇，不退却，极具韧性的研究者；是一位勇于担当，坚持实事求是，不计个人风险的捍卫者；是一位心怀天下，情系世界，生命不息，追求不止的寻梦者。</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ascii="宋体" w:eastAsia="宋体" w:hAnsi="宋体" w:cs="汉语拼音" w:hint="eastAsia"/>
          <w:sz w:val="28"/>
          <w:szCs w:val="28"/>
          <w:lang w:val="en-US"/>
        </w:rPr>
      </w:pPr>
      <w:r>
        <w:rPr>
          <w:rFonts w:ascii="宋体" w:eastAsia="宋体" w:hAnsi="宋体" w:cs="汉语拼音" w:hint="eastAsia"/>
          <w:kern w:val="2"/>
          <w:sz w:val="28"/>
          <w:szCs w:val="28"/>
          <w:lang w:val="en-US" w:eastAsia="zh-CN" w:bidi="ar"/>
        </w:rPr>
        <w:t>这篇人物通讯通过具体事例展现了科学家袁隆平重视实践，实事求是，敢于向权威宣战，大胆创新的精神，也表现了他引领</w:t>
      </w:r>
      <w:r>
        <w:rPr>
          <w:rFonts w:ascii="宋体" w:eastAsia="宋体" w:hAnsi="宋体" w:cs="汉语拼音" w:hint="eastAsia"/>
          <w:kern w:val="2"/>
          <w:sz w:val="28"/>
          <w:szCs w:val="28"/>
          <w:lang w:val="en-US" w:eastAsia="zh-CN" w:bidi="ar"/>
        </w:rPr>
        <w:t>“</w:t>
      </w:r>
      <w:r>
        <w:rPr>
          <w:rFonts w:ascii="宋体" w:eastAsia="宋体" w:hAnsi="宋体" w:cs="汉语拼音" w:hint="eastAsia"/>
          <w:kern w:val="2"/>
          <w:sz w:val="28"/>
          <w:szCs w:val="28"/>
          <w:lang w:val="en-US" w:eastAsia="zh-CN" w:bidi="ar"/>
        </w:rPr>
        <w:t>绿色革命</w:t>
      </w:r>
      <w:r>
        <w:rPr>
          <w:rFonts w:ascii="宋体" w:eastAsia="宋体" w:hAnsi="宋体" w:cs="汉语拼音" w:hint="eastAsia"/>
          <w:kern w:val="2"/>
          <w:sz w:val="28"/>
          <w:szCs w:val="28"/>
          <w:lang w:val="en-US" w:eastAsia="zh-CN" w:bidi="ar"/>
        </w:rPr>
        <w:t>”</w:t>
      </w:r>
      <w:r>
        <w:rPr>
          <w:rFonts w:ascii="宋体" w:eastAsia="宋体" w:hAnsi="宋体" w:cs="汉语拼音" w:hint="eastAsia"/>
          <w:kern w:val="2"/>
          <w:sz w:val="28"/>
          <w:szCs w:val="28"/>
          <w:lang w:val="en-US" w:eastAsia="zh-CN" w:bidi="ar"/>
        </w:rPr>
        <w:t>的宏愿。高度评价了这位杂交水稻专家的研究成果的重大意义：不仅使中国率先在世界上实现了</w:t>
      </w:r>
      <w:r>
        <w:rPr>
          <w:rFonts w:ascii="宋体" w:eastAsia="宋体" w:hAnsi="宋体" w:cs="汉语拼音" w:hint="eastAsia"/>
          <w:kern w:val="2"/>
          <w:sz w:val="28"/>
          <w:szCs w:val="28"/>
          <w:lang w:val="en-US" w:eastAsia="zh-CN" w:bidi="ar"/>
        </w:rPr>
        <w:t>“</w:t>
      </w:r>
      <w:r>
        <w:rPr>
          <w:rFonts w:ascii="宋体" w:eastAsia="宋体" w:hAnsi="宋体" w:cs="汉语拼音" w:hint="eastAsia"/>
          <w:kern w:val="2"/>
          <w:sz w:val="28"/>
          <w:szCs w:val="28"/>
          <w:lang w:val="en-US" w:eastAsia="zh-CN" w:bidi="ar"/>
        </w:rPr>
        <w:t>超级稻</w:t>
      </w:r>
      <w:r>
        <w:rPr>
          <w:rFonts w:ascii="宋体" w:eastAsia="宋体" w:hAnsi="宋体" w:cs="汉语拼音" w:hint="eastAsia"/>
          <w:kern w:val="2"/>
          <w:sz w:val="28"/>
          <w:szCs w:val="28"/>
          <w:lang w:val="en-US" w:eastAsia="zh-CN" w:bidi="ar"/>
        </w:rPr>
        <w:t>”</w:t>
      </w:r>
      <w:r>
        <w:rPr>
          <w:rFonts w:ascii="宋体" w:eastAsia="宋体" w:hAnsi="宋体" w:cs="汉语拼音" w:hint="eastAsia"/>
          <w:kern w:val="2"/>
          <w:sz w:val="28"/>
          <w:szCs w:val="28"/>
          <w:lang w:val="en-US" w:eastAsia="zh-CN" w:bidi="ar"/>
        </w:rPr>
        <w:t>目标，而且对解决中国乃至全世界的粮食问题都具有重大意义。</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ascii="宋体" w:eastAsia="宋体" w:hAnsi="宋体" w:cs="汉语拼音" w:hint="eastAsia"/>
          <w:sz w:val="28"/>
          <w:szCs w:val="28"/>
          <w:lang w:val="en-US"/>
        </w:rPr>
      </w:pPr>
      <w:r>
        <w:rPr>
          <w:rFonts w:ascii="宋体" w:eastAsia="宋体" w:hAnsi="宋体" w:cs="汉语拼音" w:hint="eastAsia"/>
          <w:kern w:val="2"/>
          <w:sz w:val="28"/>
          <w:szCs w:val="28"/>
          <w:lang w:val="en-US" w:eastAsia="zh-CN" w:bidi="ar"/>
        </w:rPr>
        <w:t>附：感动中国人物评委会给袁隆平的颁奖词</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ascii="华文楷体" w:eastAsia="华文楷体" w:hAnsi="华文楷体" w:cs="汉语拼音" w:hint="eastAsia"/>
          <w:sz w:val="28"/>
          <w:szCs w:val="28"/>
          <w:lang w:val="en-US"/>
        </w:rPr>
      </w:pPr>
      <w:r>
        <w:rPr>
          <w:rFonts w:ascii="华文楷体" w:eastAsia="华文楷体" w:hAnsi="华文楷体" w:cs="汉语拼音" w:hint="eastAsia"/>
          <w:kern w:val="2"/>
          <w:sz w:val="28"/>
          <w:szCs w:val="28"/>
          <w:lang w:val="en-US" w:eastAsia="zh-CN" w:bidi="ar"/>
        </w:rPr>
        <w:t>他是一位真正的耕耘者。当他还是一个乡村教师的时候，已经具有颠覆世界权威的胆识；当他名满天下的时候，却仍然只是专注于田畴，淡泊名利，一介农夫，播撒智慧，收获富足。他毕生的梦想，就是让所有的人远离饥饿。喜看稻菽千重浪，最是风流袁隆平。</w:t>
      </w: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rFonts w:ascii="华文楷体" w:eastAsia="华文楷体" w:hAnsi="华文楷体" w:cs="汉语拼音" w:hint="eastAsia"/>
          <w:b/>
          <w:bCs w:val="0"/>
          <w:sz w:val="28"/>
          <w:szCs w:val="28"/>
          <w:lang w:val="en-US"/>
        </w:rPr>
      </w:pPr>
    </w:p>
    <w:p>
      <w:pPr>
        <w:keepNext w:val="0"/>
        <w:keepLines w:val="0"/>
        <w:widowControl w:val="0"/>
        <w:suppressLineNumbers w:val="0"/>
        <w:adjustRightInd w:val="0"/>
        <w:snapToGrid w:val="0"/>
        <w:spacing w:before="0" w:beforeAutospacing="0" w:after="0" w:afterAutospacing="0" w:line="360" w:lineRule="auto"/>
        <w:ind w:left="0" w:right="0" w:firstLine="560" w:firstLineChars="200"/>
        <w:jc w:val="both"/>
        <w:rPr>
          <w:sz w:val="28"/>
          <w:szCs w:val="28"/>
          <w:lang w:val="en-US"/>
        </w:rPr>
      </w:pPr>
    </w:p>
    <w:p>
      <w:pPr>
        <w:keepNext w:val="0"/>
        <w:keepLines w:val="0"/>
        <w:widowControl w:val="0"/>
        <w:suppressLineNumbers w:val="0"/>
        <w:spacing w:before="0" w:beforeAutospacing="0" w:after="0" w:afterAutospacing="0" w:line="360" w:lineRule="auto"/>
        <w:ind w:left="0" w:right="0"/>
        <w:jc w:val="both"/>
        <w:rPr>
          <w:sz w:val="28"/>
          <w:szCs w:val="28"/>
          <w:lang w:val="en-US"/>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ascii="宋体" w:eastAsia="宋体" w:hAnsi="宋体" w:hint="eastAsia"/>
          <w:color w:val="000000"/>
          <w:kern w:val="0"/>
          <w:sz w:val="24"/>
          <w:szCs w:val="24"/>
        </w:rPr>
      </w:pPr>
    </w:p>
    <w:sectPr>
      <w:headerReference w:type="default" r:id="rId7"/>
      <w:footerReference w:type="default" r:id="rId8"/>
      <w:pgSz w:w="11906" w:h="16838"/>
      <w:pgMar w:top="1110" w:right="1077" w:bottom="1417" w:left="1077" w:header="851" w:footer="992" w:gutter="0"/>
      <w:cols w:space="708"/>
      <w:docGrid w:type="lines" w:linePitch="318" w:charSpace="40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200001FF" w:csb1="00000000"/>
  </w:font>
  <w:font w:name="宋体">
    <w:altName w:val="SimSun"/>
    <w:panose1 w:val="02010600030101010101"/>
    <w:charset w:val="86"/>
    <w:family w:val="auto"/>
    <w:pitch w:val="variable"/>
    <w:sig w:usb0="000000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Times New Roman">
    <w:panose1 w:val="02020603050405020304"/>
    <w:charset w:val="00"/>
    <w:family w:val="roman"/>
    <w:pitch w:val="variable"/>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汉语拼音">
    <w:altName w:val="Times New Roman"/>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同文新字典体">
    <w:altName w:val="Times New Roman"/>
    <w:panose1 w:val="00000000000000000000"/>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textAlignment w:val="center"/>
      <w:rPr>
        <w:color w:val="000000"/>
        <w:szCs w:val="21"/>
      </w:rPr>
    </w:pPr>
    <w:bookmarkStart w:id="0" w:name="_Hlk144494652"/>
    <w:bookmarkStart w:id="1" w:name="_Hlk14449465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i2052" type="#_x0000_t75" alt="G:\学科网新logo\中职公共课页眉更新(AI职教logo)\企业微信截图_1693368634204.png" style="width:25pt;height:27pt;mso-position-horizontal-relative:page;mso-position-vertical-relative:page;mso-wrap-style:square" o:preferrelative="t" filled="f" stroked="f">
          <v:fill o:detectmouseclick="t"/>
          <v:stroke linestyle="single"/>
          <v:imagedata r:id="rId1" o:title="企业微信截图_1693368634204"/>
          <v:path o:extrusionok="f"/>
          <o:lock v:ext="edit" aspectratio="t"/>
        </v:shape>
      </w:pict>
    </w:r>
    <w:r>
      <w:pict>
        <v:rect id="矩形 7" o:spid="_x0000_s2053" style="width:4.55pt;height:11.75pt;margin-top:0;margin-left:0;mso-position-horizontal:right;mso-position-horizontal-relative:margin;mso-wrap-style:none;position:absolute;z-index:251658240" filled="f" stroked="f">
          <v:fill o:detectmouseclick="t"/>
          <v:stroke linestyle="single"/>
          <o:lock v:ext="edit" aspectratio="f"/>
          <v:textbox style="mso-fit-shape-to-text:t" inset="0,0,0,0">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3</w:t>
                </w:r>
                <w:r>
                  <w:rPr>
                    <w:sz w:val="18"/>
                  </w:rPr>
                  <w:fldChar w:fldCharType="end"/>
                </w:r>
              </w:p>
            </w:txbxContent>
          </v:textbox>
          <w10:wrap anchorx="margin"/>
        </v:rect>
      </w:pict>
    </w:r>
    <w:r>
      <w:rPr>
        <w:rFonts w:hint="eastAsia"/>
      </w:rPr>
      <w:t>原创精品资源学科网独家享有版权，侵权必究</w:t>
    </w:r>
    <w:r>
      <w:rPr>
        <w:rFonts w:hint="eastAsia"/>
        <w:color w:val="000000"/>
        <w:szCs w:val="21"/>
      </w:rPr>
      <w:t>！</w:t>
    </w:r>
    <w:bookmarkEnd w:id="0"/>
    <w:bookmarkEnd w:id="1"/>
  </w:p>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4" type="#_x0000_t136" alt="学科网 zxxk.com" style="width:2.85pt;height:2.85pt;margin-top:407.9pt;margin-left:158.95pt;mso-position-horizontal-relative:margin;mso-position-vertical-relative:margin;position:absolute;rotation:315;z-index:-251657216" o:allowincell="f" filled="t" stroked="f">
          <v:fill opacity="0.5"/>
          <v:textpath style="font-family:宋体;font-size:8pt;v-same-letter-heights:f;v-text-reverse:f" string="zxxk.com"/>
          <w10:wrap anchorx="margin" anchory="margin"/>
        </v:shape>
      </w:pict>
    </w:r>
    <w:r>
      <w:rPr>
        <w:color w:val="FFFFFF"/>
        <w:sz w:val="2"/>
        <w:szCs w:val="2"/>
      </w:rPr>
      <w:pict>
        <v:shape id="图片 5" o:spid="_x0000_s2055" type="#_x0000_t75" alt="学科网 zxxk.com" style="width:0.05pt;height:0.05pt;margin-top:-20.75pt;margin-left:64.05pt;position:absolute;z-index:251660288" filled="f" stroked="f">
          <v:imagedata r:id="rId2" r:href="rId3"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one" w:sz="0" w:space="0" w:color="auto"/>
      </w:pBdr>
      <w:tabs>
        <w:tab w:val="center" w:pos="4153"/>
        <w:tab w:val="right" w:pos="8306"/>
      </w:tabs>
      <w:spacing w:before="100" w:beforeAutospacing="1"/>
      <w:ind w:left="-1260" w:right="-1260" w:leftChars="-600" w:rightChars="-60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49" type="#_x0000_t75" alt="G:\学科网新logo\中职公共课页眉更新(AI职教logo)\同步精品课堂改.png" style="width:596.05pt;height:47.25pt;margin-top:-2.8pt;margin-left:-52.85pt;mso-wrap-style:square;position:absolute;z-index:251658240" o:preferrelative="t" filled="f" stroked="f">
          <v:fill o:detectmouseclick="t"/>
          <v:stroke linestyle="single"/>
          <v:imagedata r:id="rId1" o:title="同步精品课堂改"/>
          <v:path o:extrusionok="f"/>
          <o:lock v:ext="edit" aspectratio="t"/>
        </v:shape>
      </w:pict>
    </w:r>
  </w:p>
  <w:p>
    <w:pPr>
      <w:pStyle w:val="Header"/>
      <w:pBdr>
        <w:bottom w:val="none" w:sz="0" w:space="0" w:color="auto"/>
      </w:pBdr>
      <w:tabs>
        <w:tab w:val="center" w:pos="4153"/>
        <w:tab w:val="right" w:pos="8306"/>
      </w:tabs>
      <w:spacing w:before="100" w:beforeAutospacing="1"/>
      <w:ind w:right="-1260" w:rightChars="-600"/>
      <w:jc w:val="both"/>
    </w:pPr>
  </w:p>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 id="图片 4" o:spid="_x0000_s2050" type="#_x0000_t75" alt="学科网 zxxk.com" style="width:0.75pt;height:0.75pt;margin-top:8.45pt;margin-left:351pt;position:absolute;z-index:251659264" filled="f" stroked="f">
          <v:imagedata r:id="rId2" r:href="rId3"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1"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6"/>
  <w:drawingGridVerticalSpacing w:val="159"/>
  <w:displayHorizontalDrawingGridEvery w:val="0"/>
  <w:displayVerticalDrawingGridEvery w:val="2"/>
  <w:characterSpacingControl w:val="compressPunctuation"/>
  <w:noLineBreaksAfter w:lang="en-US" w:val="([{·‘“〈《「『【〔〖（．［｛￡￥"/>
  <w:noLineBreaksBefore w:lang="en-US" w:val="!),.:;?]}¨·ˇˉ―‖’”…∶、。〃々〉》」』】〕〗！＂＇），．：；？］｀｜｝～￠"/>
  <w:endnotePr>
    <w:numFmt w:val="decimal"/>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63A97"/>
    <w:rsid w:val="000F1BF4"/>
    <w:rsid w:val="00107004"/>
    <w:rsid w:val="00197BEE"/>
    <w:rsid w:val="00201CD8"/>
    <w:rsid w:val="00251A6F"/>
    <w:rsid w:val="002B3049"/>
    <w:rsid w:val="002C6ECE"/>
    <w:rsid w:val="003010E6"/>
    <w:rsid w:val="00365825"/>
    <w:rsid w:val="00387529"/>
    <w:rsid w:val="003A302F"/>
    <w:rsid w:val="003C2739"/>
    <w:rsid w:val="004071AC"/>
    <w:rsid w:val="004151FC"/>
    <w:rsid w:val="00423105"/>
    <w:rsid w:val="004325D5"/>
    <w:rsid w:val="00463A97"/>
    <w:rsid w:val="004F4BFE"/>
    <w:rsid w:val="005157E6"/>
    <w:rsid w:val="00552287"/>
    <w:rsid w:val="005F6CAE"/>
    <w:rsid w:val="00687940"/>
    <w:rsid w:val="006D3FAC"/>
    <w:rsid w:val="00711642"/>
    <w:rsid w:val="00727C2B"/>
    <w:rsid w:val="007376EA"/>
    <w:rsid w:val="00787546"/>
    <w:rsid w:val="007A6C50"/>
    <w:rsid w:val="007D1221"/>
    <w:rsid w:val="007F1418"/>
    <w:rsid w:val="008077C5"/>
    <w:rsid w:val="00847BF6"/>
    <w:rsid w:val="0086576B"/>
    <w:rsid w:val="008B087F"/>
    <w:rsid w:val="008B3E4D"/>
    <w:rsid w:val="008C698D"/>
    <w:rsid w:val="008D5B08"/>
    <w:rsid w:val="008F64EF"/>
    <w:rsid w:val="009020C6"/>
    <w:rsid w:val="00960BF9"/>
    <w:rsid w:val="009B7CC2"/>
    <w:rsid w:val="00A15D48"/>
    <w:rsid w:val="00A446C9"/>
    <w:rsid w:val="00A75155"/>
    <w:rsid w:val="00B46601"/>
    <w:rsid w:val="00BD33E2"/>
    <w:rsid w:val="00BF2B15"/>
    <w:rsid w:val="00C02FC6"/>
    <w:rsid w:val="00D17251"/>
    <w:rsid w:val="00DC64A5"/>
    <w:rsid w:val="00DE64A2"/>
    <w:rsid w:val="00E0294A"/>
    <w:rsid w:val="00E37F4B"/>
    <w:rsid w:val="00E57158"/>
    <w:rsid w:val="00EF0CCE"/>
    <w:rsid w:val="00F04CAC"/>
    <w:rsid w:val="00F60C79"/>
    <w:rsid w:val="00F65D62"/>
    <w:rsid w:val="00FC526B"/>
    <w:rsid w:val="02A57601"/>
    <w:rsid w:val="04BB0775"/>
    <w:rsid w:val="0A6A5645"/>
    <w:rsid w:val="0D8554FC"/>
    <w:rsid w:val="186928F2"/>
    <w:rsid w:val="1C034C5D"/>
    <w:rsid w:val="204D7D98"/>
    <w:rsid w:val="2517503A"/>
    <w:rsid w:val="29A759B4"/>
    <w:rsid w:val="2A4F2C0F"/>
    <w:rsid w:val="2B6E0C6A"/>
    <w:rsid w:val="2EA4296B"/>
    <w:rsid w:val="354953BE"/>
    <w:rsid w:val="383B573A"/>
    <w:rsid w:val="3DA05553"/>
    <w:rsid w:val="3DF03170"/>
    <w:rsid w:val="41020072"/>
    <w:rsid w:val="44241CD7"/>
    <w:rsid w:val="51581F75"/>
    <w:rsid w:val="58AA4984"/>
    <w:rsid w:val="5BFA4714"/>
    <w:rsid w:val="5C5872CD"/>
    <w:rsid w:val="5E06429A"/>
    <w:rsid w:val="610C68D8"/>
    <w:rsid w:val="6633727E"/>
    <w:rsid w:val="676F0150"/>
    <w:rsid w:val="6A10174F"/>
    <w:rsid w:val="6C923368"/>
    <w:rsid w:val="75E8126A"/>
    <w:rsid w:val="7ECD571B"/>
  </w:rsids>
  <w:docVars>
    <w:docVar w:name="commondata" w:val="eyJoZGlkIjoiOTBkMDkwZGZlMTRjODA1Y2NjNjdjMWFjZmUwMjI3ZmUifQ=="/>
  </w:docVars>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Strong" w:semiHidden="0" w:uiPriority="22" w:unhideWhenUsed="0" w:qFormat="1"/>
    <w:lsdException w:name="Emphasis" w:semiHidden="0" w:uiPriority="20" w:unhideWhenUsed="0" w:qFormat="1"/>
    <w:lsdException w:name="Normal (Web)" w:semiHidden="0"/>
    <w:lsdException w:name="Normal Table" w:semiHidden="0"/>
    <w:lsdException w:name="Balloon Text" w:semiHidden="0" w:qFormat="1"/>
    <w:lsdException w:name="Table Grid" w:semiHidden="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等线" w:eastAsia="等线" w:hAnsi="等线"/>
      <w:kern w:val="2"/>
      <w:sz w:val="21"/>
      <w:szCs w:val="22"/>
      <w:lang w:val="en-US" w:eastAsia="zh-CN" w:bidi="ar-SA"/>
    </w:rPr>
  </w:style>
  <w:style w:type="character" w:default="1" w:styleId="DefaultParagraphFont">
    <w:name w:val="Default Paragraph Font"/>
    <w:uiPriority w:val="1"/>
    <w:unhideWhenUsed/>
  </w:style>
  <w:style w:type="table" w:default="1" w:styleId="TableNormal">
    <w:name w:val="Normal Table"/>
    <w:uiPriority w:val="99"/>
    <w:unhideWhenUsed/>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style>
  <w:style w:type="paragraph" w:styleId="Date">
    <w:name w:val="Date"/>
    <w:basedOn w:val="Normal"/>
    <w:next w:val="Normal"/>
    <w:link w:val="a"/>
    <w:uiPriority w:val="99"/>
    <w:unhideWhenUsed/>
    <w:pPr>
      <w:ind w:left="100" w:leftChars="2500"/>
    </w:pPr>
  </w:style>
  <w:style w:type="character" w:customStyle="1" w:styleId="a">
    <w:name w:val="日期 字符"/>
    <w:link w:val="Date"/>
    <w:uiPriority w:val="99"/>
    <w:semiHidden/>
    <w:rPr>
      <w:kern w:val="2"/>
      <w:sz w:val="21"/>
      <w:szCs w:val="22"/>
    </w:rPr>
  </w:style>
  <w:style w:type="paragraph" w:styleId="BalloonText">
    <w:name w:val="Balloon Text"/>
    <w:basedOn w:val="Normal"/>
    <w:link w:val="a0"/>
    <w:uiPriority w:val="99"/>
    <w:unhideWhenUsed/>
    <w:qFormat/>
    <w:rPr>
      <w:sz w:val="18"/>
      <w:szCs w:val="18"/>
    </w:rPr>
  </w:style>
  <w:style w:type="character" w:customStyle="1" w:styleId="a0">
    <w:name w:val="批注框文本 字符"/>
    <w:link w:val="BalloonText"/>
    <w:uiPriority w:val="99"/>
    <w:semiHidden/>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character" w:customStyle="1" w:styleId="a1">
    <w:name w:val="页脚 字符"/>
    <w:link w:val="Footer"/>
    <w:uiPriority w:val="99"/>
    <w:qFormat/>
    <w:rPr>
      <w:sz w:val="18"/>
      <w:szCs w:val="18"/>
    </w:rPr>
  </w:style>
  <w:style w:type="paragraph" w:styleId="Header">
    <w:name w:val="header"/>
    <w:basedOn w:val="Normal"/>
    <w:link w:val="a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2">
    <w:name w:val="页眉 字符"/>
    <w:link w:val="Header"/>
    <w:uiPriority w:val="99"/>
    <w:qFormat/>
    <w:rPr>
      <w:sz w:val="18"/>
      <w:szCs w:val="18"/>
    </w:rPr>
  </w:style>
  <w:style w:type="paragraph" w:styleId="NormalWeb">
    <w:name w:val="Normal (Web)"/>
    <w:basedOn w:val="Normal"/>
    <w:uiPriority w:val="99"/>
    <w:unhideWhenUsed/>
    <w:pPr>
      <w:spacing w:before="100" w:beforeAutospacing="1" w:after="100" w:afterAutospacing="1"/>
      <w:ind w:left="0" w:right="0"/>
      <w:jc w:val="left"/>
    </w:pPr>
    <w:rPr>
      <w:kern w:val="0"/>
      <w:sz w:val="24"/>
      <w:lang w:val="en-US" w:eastAsia="zh-CN" w:bidi="ar"/>
    </w:rPr>
  </w:style>
  <w:style w:type="table" w:styleId="TableGrid">
    <w:name w:val="Table Grid"/>
    <w:basedOn w:val="TableNormal"/>
    <w:uiPriority w:val="99"/>
    <w:unhideWhenUsed/>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footer1.xml.rels><?xml version="1.0" encoding="utf-8" standalone="yes"?><Relationships xmlns="http://schemas.openxmlformats.org/package/2006/relationships"><Relationship Id="rId1" Type="http://schemas.openxmlformats.org/officeDocument/2006/relationships/image" Target="media/image6.png" /><Relationship Id="rId2" Type="http://schemas.openxmlformats.org/officeDocument/2006/relationships/image" Target="media/image5.png" /><Relationship Id="rId3"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media/image5.png" /><Relationship Id="rId3"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157259040</TotalTime>
  <Pages>9</Pages>
  <Words>5415</Words>
  <Characters>5517</Characters>
  <Application>Microsoft Office Word</Application>
  <DocSecurity>0</DocSecurity>
  <Lines>13</Lines>
  <Paragraphs>3</Paragraphs>
  <ScaleCrop>false</ScaleCrop>
  <Company/>
  <LinksUpToDate>false</LinksUpToDate>
  <CharactersWithSpaces>5617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zxxk</dc:creator>
  <cp:lastModifiedBy>Administrator</cp:lastModifiedBy>
  <cp:revision>5</cp:revision>
  <dcterms:created xsi:type="dcterms:W3CDTF">2019-10-18T03:03:00Z</dcterms:created>
  <dcterms:modified xsi:type="dcterms:W3CDTF">2024-08-23T15:29:50Z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